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04A4B">
      <w:pPr>
        <w:rPr>
          <w:b/>
          <w:color w:val="FF0000"/>
          <w:sz w:val="28"/>
        </w:rPr>
      </w:pPr>
      <w:r>
        <w:rPr>
          <w:b/>
          <w:color w:val="FF0000"/>
          <w:sz w:val="28"/>
        </w:rPr>
        <w:t>III Roma Alla conquista dell’Italia</w:t>
      </w:r>
    </w:p>
    <w:p w:rsidR="00B04A4B" w:rsidRDefault="00B04A4B">
      <w:pPr>
        <w:rPr>
          <w:b/>
          <w:color w:val="FF0000"/>
          <w:sz w:val="28"/>
        </w:rPr>
      </w:pPr>
      <w:r>
        <w:rPr>
          <w:b/>
          <w:color w:val="FF0000"/>
          <w:sz w:val="28"/>
        </w:rPr>
        <w:t>L’egemonia romana nel Lazio</w:t>
      </w:r>
    </w:p>
    <w:p w:rsidR="00B04A4B" w:rsidRDefault="00B04A4B">
      <w:pPr>
        <w:rPr>
          <w:sz w:val="28"/>
        </w:rPr>
      </w:pPr>
      <w:r>
        <w:rPr>
          <w:sz w:val="28"/>
        </w:rPr>
        <w:t xml:space="preserve">Fra il 360 e il 350 i </w:t>
      </w:r>
      <w:proofErr w:type="spellStart"/>
      <w:r>
        <w:rPr>
          <w:sz w:val="28"/>
        </w:rPr>
        <w:t>Senoni</w:t>
      </w:r>
      <w:proofErr w:type="spellEnd"/>
      <w:r>
        <w:rPr>
          <w:sz w:val="28"/>
        </w:rPr>
        <w:t xml:space="preserve"> tornano a fare scorrerie. I Latini ricompongono la lega 358 a.C. (Roma, Latini, </w:t>
      </w:r>
      <w:proofErr w:type="spellStart"/>
      <w:r>
        <w:rPr>
          <w:sz w:val="28"/>
        </w:rPr>
        <w:t>Ernici</w:t>
      </w:r>
      <w:proofErr w:type="spellEnd"/>
      <w:r>
        <w:rPr>
          <w:sz w:val="28"/>
        </w:rPr>
        <w:t>).</w:t>
      </w:r>
    </w:p>
    <w:p w:rsidR="00B04A4B" w:rsidRDefault="00B04A4B">
      <w:pPr>
        <w:rPr>
          <w:sz w:val="28"/>
        </w:rPr>
      </w:pPr>
      <w:r>
        <w:rPr>
          <w:sz w:val="28"/>
        </w:rPr>
        <w:t xml:space="preserve">Anche se è un chiaro richiamo al </w:t>
      </w:r>
      <w:proofErr w:type="spellStart"/>
      <w:r>
        <w:rPr>
          <w:i/>
          <w:sz w:val="28"/>
        </w:rPr>
        <w:t>foedus</w:t>
      </w:r>
      <w:proofErr w:type="spellEnd"/>
      <w:r>
        <w:rPr>
          <w:i/>
          <w:sz w:val="28"/>
        </w:rPr>
        <w:t xml:space="preserve"> </w:t>
      </w:r>
      <w:proofErr w:type="spellStart"/>
      <w:r>
        <w:rPr>
          <w:i/>
          <w:sz w:val="28"/>
        </w:rPr>
        <w:t>Cassianum</w:t>
      </w:r>
      <w:proofErr w:type="spellEnd"/>
      <w:r>
        <w:rPr>
          <w:sz w:val="28"/>
        </w:rPr>
        <w:t xml:space="preserve">, i Latini riconoscevano il ruolo guida di Roma (Roma controllava l’are intermedia fra </w:t>
      </w:r>
      <w:proofErr w:type="spellStart"/>
      <w:r>
        <w:rPr>
          <w:sz w:val="28"/>
        </w:rPr>
        <w:t>Aricia</w:t>
      </w:r>
      <w:proofErr w:type="spellEnd"/>
      <w:r>
        <w:rPr>
          <w:sz w:val="28"/>
        </w:rPr>
        <w:t xml:space="preserve">, Lavinio, </w:t>
      </w:r>
      <w:proofErr w:type="spellStart"/>
      <w:r>
        <w:rPr>
          <w:sz w:val="28"/>
        </w:rPr>
        <w:t>Lanuvio</w:t>
      </w:r>
      <w:proofErr w:type="spellEnd"/>
      <w:r>
        <w:rPr>
          <w:sz w:val="28"/>
        </w:rPr>
        <w:t>).</w:t>
      </w:r>
    </w:p>
    <w:p w:rsidR="00B04A4B" w:rsidRDefault="00B04A4B">
      <w:pPr>
        <w:rPr>
          <w:sz w:val="28"/>
        </w:rPr>
      </w:pPr>
      <w:r>
        <w:rPr>
          <w:sz w:val="28"/>
        </w:rPr>
        <w:t>Nel 352 Roma si contra con Cere,</w:t>
      </w:r>
      <w:r w:rsidR="00AF6731">
        <w:rPr>
          <w:sz w:val="28"/>
        </w:rPr>
        <w:t xml:space="preserve"> la vince e sottomette (la tensione si acuisce 40 anni dopo). Ora i Romani hanno maggiore intraprendenza sul mediterraneo grazie all’annessione di zone costiere (si ricordi il fallito caso di colonizzazione nel 386 in Sardegna).</w:t>
      </w:r>
    </w:p>
    <w:p w:rsidR="00AF6731" w:rsidRDefault="00AF6731">
      <w:pPr>
        <w:rPr>
          <w:sz w:val="28"/>
          <w:u w:val="single"/>
        </w:rPr>
      </w:pPr>
      <w:r>
        <w:rPr>
          <w:sz w:val="28"/>
          <w:u w:val="single"/>
        </w:rPr>
        <w:t xml:space="preserve">348 è rinnovato l’accordo fra Roma e </w:t>
      </w:r>
      <w:proofErr w:type="spellStart"/>
      <w:r>
        <w:rPr>
          <w:sz w:val="28"/>
          <w:u w:val="single"/>
        </w:rPr>
        <w:t>Cartagine</w:t>
      </w:r>
      <w:proofErr w:type="spellEnd"/>
      <w:r>
        <w:rPr>
          <w:sz w:val="28"/>
          <w:u w:val="single"/>
        </w:rPr>
        <w:t>:</w:t>
      </w:r>
    </w:p>
    <w:p w:rsidR="00AF6731" w:rsidRDefault="00AF6731" w:rsidP="00AF6731">
      <w:pPr>
        <w:pStyle w:val="Paragrafoelenco"/>
        <w:numPr>
          <w:ilvl w:val="0"/>
          <w:numId w:val="1"/>
        </w:numPr>
        <w:rPr>
          <w:sz w:val="28"/>
          <w:u w:val="single"/>
        </w:rPr>
      </w:pPr>
      <w:proofErr w:type="spellStart"/>
      <w:r>
        <w:rPr>
          <w:sz w:val="28"/>
          <w:u w:val="single"/>
        </w:rPr>
        <w:t>Cartagine</w:t>
      </w:r>
      <w:proofErr w:type="spellEnd"/>
      <w:r>
        <w:rPr>
          <w:sz w:val="28"/>
          <w:u w:val="single"/>
        </w:rPr>
        <w:t xml:space="preserve"> riconosce la supremazia continentale di Roma</w:t>
      </w:r>
    </w:p>
    <w:p w:rsidR="00AF6731" w:rsidRDefault="00AF6731" w:rsidP="00AF6731">
      <w:pPr>
        <w:pStyle w:val="Paragrafoelenco"/>
        <w:numPr>
          <w:ilvl w:val="0"/>
          <w:numId w:val="1"/>
        </w:numPr>
        <w:rPr>
          <w:sz w:val="28"/>
          <w:u w:val="single"/>
        </w:rPr>
      </w:pPr>
      <w:proofErr w:type="spellStart"/>
      <w:r>
        <w:rPr>
          <w:sz w:val="28"/>
          <w:u w:val="single"/>
        </w:rPr>
        <w:t>Cartagine</w:t>
      </w:r>
      <w:proofErr w:type="spellEnd"/>
      <w:r>
        <w:rPr>
          <w:sz w:val="28"/>
          <w:u w:val="single"/>
        </w:rPr>
        <w:t xml:space="preserve"> pone duri vincoli alla navigazione (Africa, Spagna, Sicilia, Sardegna)</w:t>
      </w:r>
    </w:p>
    <w:p w:rsidR="00AF6731" w:rsidRDefault="00AF6731" w:rsidP="00AF6731">
      <w:pPr>
        <w:rPr>
          <w:sz w:val="28"/>
        </w:rPr>
      </w:pPr>
      <w:r>
        <w:rPr>
          <w:sz w:val="28"/>
        </w:rPr>
        <w:t>354 accordo con i Sanniti:</w:t>
      </w:r>
    </w:p>
    <w:p w:rsidR="00AF6731" w:rsidRDefault="00AF6731" w:rsidP="00AF6731">
      <w:pPr>
        <w:pStyle w:val="Paragrafoelenco"/>
        <w:numPr>
          <w:ilvl w:val="0"/>
          <w:numId w:val="2"/>
        </w:numPr>
        <w:rPr>
          <w:sz w:val="28"/>
        </w:rPr>
      </w:pPr>
      <w:r>
        <w:rPr>
          <w:sz w:val="28"/>
        </w:rPr>
        <w:t xml:space="preserve">Riguardava l’intera lega Latina (combattimento contro i </w:t>
      </w:r>
      <w:proofErr w:type="spellStart"/>
      <w:r>
        <w:rPr>
          <w:sz w:val="28"/>
        </w:rPr>
        <w:t>Vosci</w:t>
      </w:r>
      <w:proofErr w:type="spellEnd"/>
      <w:r>
        <w:rPr>
          <w:sz w:val="28"/>
        </w:rPr>
        <w:t>)</w:t>
      </w:r>
    </w:p>
    <w:p w:rsidR="00AF6731" w:rsidRDefault="00AF6731" w:rsidP="00AF6731">
      <w:pPr>
        <w:rPr>
          <w:sz w:val="28"/>
        </w:rPr>
      </w:pPr>
      <w:r>
        <w:rPr>
          <w:sz w:val="28"/>
        </w:rPr>
        <w:t xml:space="preserve">Intorno alla metà del V secolo i sanniti occuparono Capua, </w:t>
      </w:r>
      <w:proofErr w:type="spellStart"/>
      <w:r>
        <w:rPr>
          <w:sz w:val="28"/>
        </w:rPr>
        <w:t>Cuma</w:t>
      </w:r>
      <w:proofErr w:type="spellEnd"/>
      <w:r>
        <w:rPr>
          <w:sz w:val="28"/>
        </w:rPr>
        <w:t xml:space="preserve"> ma non Napoli. A Capua, però, si registrò un processo di integrazione con le popolazioni locali greche, i nuovi abitanti, i Campani, si estraniarono dalle popolazioni “montuose” dei Sanniti.</w:t>
      </w:r>
    </w:p>
    <w:p w:rsidR="00AF6731" w:rsidRDefault="00AF6731" w:rsidP="00AF6731">
      <w:pPr>
        <w:rPr>
          <w:sz w:val="28"/>
        </w:rPr>
      </w:pPr>
      <w:r>
        <w:rPr>
          <w:sz w:val="28"/>
        </w:rPr>
        <w:t>343 Capua chiese aiuto ai Romani, se</w:t>
      </w:r>
      <w:r w:rsidR="0034674A">
        <w:rPr>
          <w:sz w:val="28"/>
        </w:rPr>
        <w:t>ntendosi minacciata dai Sanniti (la Campania era accessibile dopo aver ridotto alla difensiva i Volsci). Anche se le vicende della prima guerra sannitica (343-341) sono oscure e confuse, si concluse con la rinuncia della pretesa dei Sanniti sui territori “campani”.</w:t>
      </w:r>
    </w:p>
    <w:p w:rsidR="0034674A" w:rsidRDefault="0034674A" w:rsidP="00AF6731">
      <w:pPr>
        <w:rPr>
          <w:sz w:val="28"/>
        </w:rPr>
      </w:pPr>
      <w:r>
        <w:rPr>
          <w:sz w:val="28"/>
        </w:rPr>
        <w:t>I Latini insorgono contro l’egemonia di Roma e danno vita alla “guerra latina” del 340-338 (Volsci, Campani e Latini contro Roma). La rivolta dei Campani era giustificata dal fatto che Capua si alleò con tutta la Lega Latina, inoltre i Latini erano contrari alla pace separata stipulata fra i Sanniti e i Romani.</w:t>
      </w:r>
    </w:p>
    <w:p w:rsidR="0034674A" w:rsidRDefault="0034674A" w:rsidP="00AF6731">
      <w:pPr>
        <w:rPr>
          <w:sz w:val="28"/>
        </w:rPr>
      </w:pPr>
      <w:r>
        <w:rPr>
          <w:sz w:val="28"/>
        </w:rPr>
        <w:t xml:space="preserve">340 a. C. è ricordata per la battaglia del Vesuvio contro i Latini in cui il console Publio Decio </w:t>
      </w:r>
      <w:proofErr w:type="spellStart"/>
      <w:r>
        <w:rPr>
          <w:sz w:val="28"/>
        </w:rPr>
        <w:t>Mure</w:t>
      </w:r>
      <w:proofErr w:type="spellEnd"/>
      <w:r>
        <w:rPr>
          <w:sz w:val="28"/>
        </w:rPr>
        <w:t xml:space="preserve"> sacrificò la propria vita agli dei in cambio della vittoria (</w:t>
      </w:r>
      <w:proofErr w:type="spellStart"/>
      <w:r>
        <w:rPr>
          <w:sz w:val="28"/>
        </w:rPr>
        <w:t>devotio</w:t>
      </w:r>
      <w:proofErr w:type="spellEnd"/>
      <w:r>
        <w:rPr>
          <w:sz w:val="28"/>
        </w:rPr>
        <w:t>)</w:t>
      </w:r>
      <w:r w:rsidR="00944BD1">
        <w:rPr>
          <w:sz w:val="28"/>
        </w:rPr>
        <w:t xml:space="preserve">. Roma legittimò la sua supremazia nel Lazio e in Campania (Capua e </w:t>
      </w:r>
      <w:proofErr w:type="spellStart"/>
      <w:r w:rsidR="00944BD1">
        <w:rPr>
          <w:sz w:val="28"/>
        </w:rPr>
        <w:t>Cuma</w:t>
      </w:r>
      <w:proofErr w:type="spellEnd"/>
      <w:r w:rsidR="00944BD1">
        <w:rPr>
          <w:sz w:val="28"/>
        </w:rPr>
        <w:t>, che non si erano molto impegnate nello scontro).</w:t>
      </w:r>
    </w:p>
    <w:p w:rsidR="00944BD1" w:rsidRDefault="00944BD1" w:rsidP="00AF6731">
      <w:pPr>
        <w:rPr>
          <w:sz w:val="28"/>
        </w:rPr>
      </w:pPr>
      <w:r>
        <w:rPr>
          <w:noProof/>
        </w:rPr>
        <w:lastRenderedPageBreak/>
        <w:drawing>
          <wp:inline distT="0" distB="0" distL="0" distR="0">
            <wp:extent cx="6120130" cy="3391206"/>
            <wp:effectExtent l="19050" t="0" r="0" b="0"/>
            <wp:docPr id="1" name="Immagine 1" descr="https://upload.wikimedia.org/wikipedia/commons/4/47/Peter_Paul_Rubens_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4/47/Peter_Paul_Rubens_107.jpg"/>
                    <pic:cNvPicPr>
                      <a:picLocks noChangeAspect="1" noChangeArrowheads="1"/>
                    </pic:cNvPicPr>
                  </pic:nvPicPr>
                  <pic:blipFill>
                    <a:blip r:embed="rId5" cstate="print"/>
                    <a:srcRect/>
                    <a:stretch>
                      <a:fillRect/>
                    </a:stretch>
                  </pic:blipFill>
                  <pic:spPr bwMode="auto">
                    <a:xfrm>
                      <a:off x="0" y="0"/>
                      <a:ext cx="6120130" cy="3391206"/>
                    </a:xfrm>
                    <a:prstGeom prst="rect">
                      <a:avLst/>
                    </a:prstGeom>
                    <a:noFill/>
                    <a:ln w="9525">
                      <a:noFill/>
                      <a:miter lim="800000"/>
                      <a:headEnd/>
                      <a:tailEnd/>
                    </a:ln>
                  </pic:spPr>
                </pic:pic>
              </a:graphicData>
            </a:graphic>
          </wp:inline>
        </w:drawing>
      </w:r>
      <w:r>
        <w:rPr>
          <w:sz w:val="28"/>
        </w:rPr>
        <w:t xml:space="preserve">La </w:t>
      </w:r>
      <w:proofErr w:type="spellStart"/>
      <w:r>
        <w:rPr>
          <w:sz w:val="28"/>
        </w:rPr>
        <w:t>deditio</w:t>
      </w:r>
      <w:proofErr w:type="spellEnd"/>
      <w:r>
        <w:rPr>
          <w:sz w:val="28"/>
        </w:rPr>
        <w:t xml:space="preserve"> di Publio Decio </w:t>
      </w:r>
      <w:proofErr w:type="spellStart"/>
      <w:r>
        <w:rPr>
          <w:sz w:val="28"/>
        </w:rPr>
        <w:t>Mure</w:t>
      </w:r>
      <w:proofErr w:type="spellEnd"/>
      <w:r>
        <w:rPr>
          <w:sz w:val="28"/>
        </w:rPr>
        <w:t xml:space="preserve"> durante la battaglia del Vesuvio 340</w:t>
      </w:r>
    </w:p>
    <w:p w:rsidR="00944BD1" w:rsidRDefault="00944BD1" w:rsidP="00AF6731">
      <w:pPr>
        <w:rPr>
          <w:sz w:val="28"/>
        </w:rPr>
      </w:pPr>
      <w:r>
        <w:rPr>
          <w:sz w:val="28"/>
        </w:rPr>
        <w:t xml:space="preserve">La lega latina si scioglie e Roma vieta ogni legame fra le città. Capua, </w:t>
      </w:r>
      <w:proofErr w:type="spellStart"/>
      <w:r>
        <w:rPr>
          <w:sz w:val="28"/>
        </w:rPr>
        <w:t>Cuma</w:t>
      </w:r>
      <w:proofErr w:type="spellEnd"/>
      <w:r>
        <w:rPr>
          <w:sz w:val="28"/>
        </w:rPr>
        <w:t xml:space="preserve"> e città volsche sono annesse a Roma e assegnazione di nuove colonie e tribù.</w:t>
      </w:r>
      <w:r w:rsidR="00F6177C">
        <w:rPr>
          <w:sz w:val="28"/>
        </w:rPr>
        <w:t xml:space="preserve"> Roma ora si estende dal Lago Bracciano al Golfo di Pozzuoli (31 tribù 4 urbane e 27 rurali, 6000 km).</w:t>
      </w:r>
    </w:p>
    <w:p w:rsidR="00F6177C" w:rsidRDefault="00F6177C" w:rsidP="00AF6731">
      <w:pPr>
        <w:rPr>
          <w:b/>
          <w:color w:val="FF0000"/>
          <w:sz w:val="28"/>
        </w:rPr>
      </w:pPr>
      <w:r>
        <w:rPr>
          <w:b/>
          <w:color w:val="FF0000"/>
          <w:sz w:val="28"/>
        </w:rPr>
        <w:t>Lo scontro con i Sanniti</w:t>
      </w:r>
    </w:p>
    <w:p w:rsidR="00F6177C" w:rsidRDefault="00F6177C" w:rsidP="00AF6731">
      <w:pPr>
        <w:rPr>
          <w:sz w:val="28"/>
        </w:rPr>
      </w:pPr>
      <w:r>
        <w:rPr>
          <w:sz w:val="28"/>
        </w:rPr>
        <w:t>Alessandro il Molosso, re dell’Epiro, cerò di fondare un “impero occidentale” come quello dell’ “impero orientale” del nipote Alessandro il Grande. L’epirota fu sconfitto dai Sanniti, però aveva stretto un accordo con Roma.</w:t>
      </w:r>
    </w:p>
    <w:p w:rsidR="00F6177C" w:rsidRDefault="00F6177C" w:rsidP="00AF6731">
      <w:pPr>
        <w:rPr>
          <w:sz w:val="28"/>
        </w:rPr>
      </w:pPr>
      <w:r>
        <w:rPr>
          <w:sz w:val="28"/>
        </w:rPr>
        <w:t xml:space="preserve">Roma stringe ulteriore alleanze anti-sannitiche: </w:t>
      </w:r>
      <w:proofErr w:type="spellStart"/>
      <w:r>
        <w:rPr>
          <w:sz w:val="28"/>
        </w:rPr>
        <w:t>Marsi</w:t>
      </w:r>
      <w:proofErr w:type="spellEnd"/>
      <w:r>
        <w:rPr>
          <w:sz w:val="28"/>
        </w:rPr>
        <w:t xml:space="preserve">, </w:t>
      </w:r>
      <w:proofErr w:type="spellStart"/>
      <w:r>
        <w:rPr>
          <w:sz w:val="28"/>
        </w:rPr>
        <w:t>Peligni</w:t>
      </w:r>
      <w:proofErr w:type="spellEnd"/>
      <w:r>
        <w:rPr>
          <w:sz w:val="28"/>
        </w:rPr>
        <w:t xml:space="preserve">, </w:t>
      </w:r>
      <w:proofErr w:type="spellStart"/>
      <w:r>
        <w:rPr>
          <w:sz w:val="28"/>
        </w:rPr>
        <w:t>Marrucini</w:t>
      </w:r>
      <w:proofErr w:type="spellEnd"/>
      <w:r>
        <w:rPr>
          <w:sz w:val="28"/>
        </w:rPr>
        <w:t xml:space="preserve">, </w:t>
      </w:r>
      <w:proofErr w:type="spellStart"/>
      <w:r>
        <w:rPr>
          <w:sz w:val="28"/>
        </w:rPr>
        <w:t>Frentani</w:t>
      </w:r>
      <w:proofErr w:type="spellEnd"/>
      <w:r>
        <w:rPr>
          <w:sz w:val="28"/>
        </w:rPr>
        <w:t xml:space="preserve">, </w:t>
      </w:r>
      <w:proofErr w:type="spellStart"/>
      <w:r>
        <w:rPr>
          <w:sz w:val="28"/>
        </w:rPr>
        <w:t>Dauni</w:t>
      </w:r>
      <w:proofErr w:type="spellEnd"/>
      <w:r>
        <w:rPr>
          <w:sz w:val="28"/>
        </w:rPr>
        <w:t>.</w:t>
      </w:r>
    </w:p>
    <w:p w:rsidR="00F6177C" w:rsidRDefault="00F6177C" w:rsidP="00AF6731">
      <w:pPr>
        <w:rPr>
          <w:sz w:val="28"/>
        </w:rPr>
      </w:pPr>
      <w:r>
        <w:rPr>
          <w:sz w:val="28"/>
        </w:rPr>
        <w:t xml:space="preserve">Il console Quinto </w:t>
      </w:r>
      <w:proofErr w:type="spellStart"/>
      <w:r>
        <w:rPr>
          <w:sz w:val="28"/>
        </w:rPr>
        <w:t>Publilio</w:t>
      </w:r>
      <w:proofErr w:type="spellEnd"/>
      <w:r>
        <w:rPr>
          <w:sz w:val="28"/>
        </w:rPr>
        <w:t xml:space="preserve"> Filone nel 326 assediò Napoli, difesa dai Sanniti (la consideravano nella propria sfera di influenza). L’aristocrazia napoletana, invece, si alleò con Roma (divenne alleata “navale” di Roma). Ora da un controllo continentale si passa a uno portuale (il golfo era legato al mercato di Capua e a della madrepatria greca): attestato dalla zecca romana (</w:t>
      </w:r>
      <w:proofErr w:type="spellStart"/>
      <w:r>
        <w:rPr>
          <w:sz w:val="28"/>
        </w:rPr>
        <w:t>Rhomanion</w:t>
      </w:r>
      <w:proofErr w:type="spellEnd"/>
      <w:r>
        <w:rPr>
          <w:sz w:val="28"/>
        </w:rPr>
        <w:t xml:space="preserve"> monete romane diffuse in ambito greco) e dalla fondazione di Ponza.</w:t>
      </w:r>
    </w:p>
    <w:p w:rsidR="00871774" w:rsidRDefault="00871774" w:rsidP="00871774">
      <w:pPr>
        <w:rPr>
          <w:sz w:val="28"/>
        </w:rPr>
      </w:pPr>
      <w:r>
        <w:rPr>
          <w:sz w:val="28"/>
        </w:rPr>
        <w:t>La 2° guerra sannitica (326 – 304) era suddivisa in 2 periodi:</w:t>
      </w:r>
    </w:p>
    <w:p w:rsidR="00871774" w:rsidRDefault="00871774" w:rsidP="00871774">
      <w:pPr>
        <w:rPr>
          <w:sz w:val="28"/>
        </w:rPr>
      </w:pPr>
      <w:r>
        <w:rPr>
          <w:sz w:val="28"/>
        </w:rPr>
        <w:lastRenderedPageBreak/>
        <w:t xml:space="preserve">1)321 Episodio della valle Caudina. L’annalistica tende a sminuire la sconfitta, considerandola solo una battaglia persa, ma i Romani dovettero cedere la colonia di </w:t>
      </w:r>
      <w:proofErr w:type="spellStart"/>
      <w:r>
        <w:rPr>
          <w:sz w:val="28"/>
        </w:rPr>
        <w:t>Fregelle</w:t>
      </w:r>
      <w:proofErr w:type="spellEnd"/>
      <w:r>
        <w:rPr>
          <w:sz w:val="28"/>
        </w:rPr>
        <w:t>.</w:t>
      </w:r>
    </w:p>
    <w:p w:rsidR="00871774" w:rsidRDefault="00871774" w:rsidP="00871774">
      <w:pPr>
        <w:rPr>
          <w:sz w:val="28"/>
        </w:rPr>
      </w:pPr>
      <w:r>
        <w:rPr>
          <w:sz w:val="28"/>
        </w:rPr>
        <w:t xml:space="preserve">2)314 Costruzione della Colonia di Lucera. Insorsero tutte le popolazioni italiche (Etruschi, Equi, </w:t>
      </w:r>
      <w:proofErr w:type="spellStart"/>
      <w:r>
        <w:rPr>
          <w:sz w:val="28"/>
        </w:rPr>
        <w:t>Ernici</w:t>
      </w:r>
      <w:proofErr w:type="spellEnd"/>
      <w:r>
        <w:rPr>
          <w:sz w:val="28"/>
        </w:rPr>
        <w:t xml:space="preserve">, </w:t>
      </w:r>
      <w:proofErr w:type="spellStart"/>
      <w:r>
        <w:rPr>
          <w:sz w:val="28"/>
        </w:rPr>
        <w:t>Marsi</w:t>
      </w:r>
      <w:proofErr w:type="spellEnd"/>
      <w:r>
        <w:rPr>
          <w:sz w:val="28"/>
        </w:rPr>
        <w:t xml:space="preserve">, </w:t>
      </w:r>
      <w:proofErr w:type="spellStart"/>
      <w:r>
        <w:rPr>
          <w:sz w:val="28"/>
        </w:rPr>
        <w:t>Peligni</w:t>
      </w:r>
      <w:proofErr w:type="spellEnd"/>
      <w:r>
        <w:rPr>
          <w:sz w:val="28"/>
        </w:rPr>
        <w:t xml:space="preserve">, </w:t>
      </w:r>
      <w:proofErr w:type="spellStart"/>
      <w:r>
        <w:rPr>
          <w:sz w:val="28"/>
        </w:rPr>
        <w:t>Marrucini</w:t>
      </w:r>
      <w:proofErr w:type="spellEnd"/>
      <w:r>
        <w:rPr>
          <w:sz w:val="28"/>
        </w:rPr>
        <w:t xml:space="preserve">, </w:t>
      </w:r>
      <w:proofErr w:type="spellStart"/>
      <w:r>
        <w:rPr>
          <w:sz w:val="28"/>
        </w:rPr>
        <w:t>Frentani</w:t>
      </w:r>
      <w:proofErr w:type="spellEnd"/>
      <w:r>
        <w:rPr>
          <w:sz w:val="28"/>
        </w:rPr>
        <w:t xml:space="preserve">). Roma costrinse a paci separate tutti questi popoli. Gli Aurunci però furono sterminati dai Romani, gli Equi diventano </w:t>
      </w:r>
      <w:proofErr w:type="spellStart"/>
      <w:r>
        <w:rPr>
          <w:sz w:val="28"/>
        </w:rPr>
        <w:t>cives</w:t>
      </w:r>
      <w:proofErr w:type="spellEnd"/>
      <w:r>
        <w:rPr>
          <w:sz w:val="28"/>
        </w:rPr>
        <w:t xml:space="preserve"> </w:t>
      </w:r>
      <w:proofErr w:type="spellStart"/>
      <w:r>
        <w:rPr>
          <w:sz w:val="28"/>
        </w:rPr>
        <w:t>sine</w:t>
      </w:r>
      <w:proofErr w:type="spellEnd"/>
      <w:r>
        <w:rPr>
          <w:sz w:val="28"/>
        </w:rPr>
        <w:t xml:space="preserve"> </w:t>
      </w:r>
      <w:proofErr w:type="spellStart"/>
      <w:r>
        <w:rPr>
          <w:sz w:val="28"/>
        </w:rPr>
        <w:t>suffraggio</w:t>
      </w:r>
      <w:proofErr w:type="spellEnd"/>
      <w:r>
        <w:rPr>
          <w:sz w:val="28"/>
        </w:rPr>
        <w:t>.</w:t>
      </w:r>
      <w:r w:rsidR="00314BE9">
        <w:rPr>
          <w:sz w:val="28"/>
        </w:rPr>
        <w:t xml:space="preserve"> Una mappa di tutti i Popoli italici, ci facilita la posizione di tutti i popoli attigui a Roma in quel periodo</w:t>
      </w:r>
    </w:p>
    <w:p w:rsidR="00314BE9" w:rsidRDefault="00314BE9" w:rsidP="00871774">
      <w:pPr>
        <w:rPr>
          <w:sz w:val="28"/>
        </w:rPr>
      </w:pPr>
      <w:r>
        <w:rPr>
          <w:noProof/>
        </w:rPr>
        <w:drawing>
          <wp:inline distT="0" distB="0" distL="0" distR="0">
            <wp:extent cx="6120130" cy="6129395"/>
            <wp:effectExtent l="19050" t="0" r="0" b="0"/>
            <wp:docPr id="2" name="Immagine 4" descr="https://upload.wikimedia.org/wikipedia/it/4/4d/Italia_ant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it/4/4d/Italia_antica.png"/>
                    <pic:cNvPicPr>
                      <a:picLocks noChangeAspect="1" noChangeArrowheads="1"/>
                    </pic:cNvPicPr>
                  </pic:nvPicPr>
                  <pic:blipFill>
                    <a:blip r:embed="rId6" cstate="print"/>
                    <a:srcRect/>
                    <a:stretch>
                      <a:fillRect/>
                    </a:stretch>
                  </pic:blipFill>
                  <pic:spPr bwMode="auto">
                    <a:xfrm>
                      <a:off x="0" y="0"/>
                      <a:ext cx="6120130" cy="6129395"/>
                    </a:xfrm>
                    <a:prstGeom prst="rect">
                      <a:avLst/>
                    </a:prstGeom>
                    <a:noFill/>
                    <a:ln w="9525">
                      <a:noFill/>
                      <a:miter lim="800000"/>
                      <a:headEnd/>
                      <a:tailEnd/>
                    </a:ln>
                  </pic:spPr>
                </pic:pic>
              </a:graphicData>
            </a:graphic>
          </wp:inline>
        </w:drawing>
      </w:r>
    </w:p>
    <w:p w:rsidR="00314BE9" w:rsidRDefault="00314BE9" w:rsidP="00314BE9">
      <w:pPr>
        <w:rPr>
          <w:sz w:val="28"/>
        </w:rPr>
      </w:pPr>
      <w:r>
        <w:rPr>
          <w:sz w:val="28"/>
        </w:rPr>
        <w:t xml:space="preserve">306: 3° Trattato con </w:t>
      </w:r>
      <w:proofErr w:type="spellStart"/>
      <w:r>
        <w:rPr>
          <w:sz w:val="28"/>
        </w:rPr>
        <w:t>Cartagine</w:t>
      </w:r>
      <w:proofErr w:type="spellEnd"/>
      <w:r>
        <w:rPr>
          <w:sz w:val="28"/>
        </w:rPr>
        <w:t xml:space="preserve"> (supremazia dei Cartaginesi in Sicilia e Sardegna; Roma supremazia continentale: primo piano di parità)</w:t>
      </w:r>
    </w:p>
    <w:p w:rsidR="00314BE9" w:rsidRDefault="00314BE9" w:rsidP="00871774">
      <w:pPr>
        <w:rPr>
          <w:sz w:val="28"/>
        </w:rPr>
      </w:pPr>
      <w:r>
        <w:rPr>
          <w:sz w:val="28"/>
        </w:rPr>
        <w:lastRenderedPageBreak/>
        <w:t xml:space="preserve">Data incerta: Pace con Taranto (Limite dell’influenza Romana a capo </w:t>
      </w:r>
      <w:proofErr w:type="spellStart"/>
      <w:r>
        <w:rPr>
          <w:sz w:val="28"/>
        </w:rPr>
        <w:t>Lacinio</w:t>
      </w:r>
      <w:proofErr w:type="spellEnd"/>
      <w:r>
        <w:rPr>
          <w:sz w:val="28"/>
        </w:rPr>
        <w:t>, cioè Crotone). I due trattati lasciavano mano libera alle mire espansionistiche di Roma (si suppone che il senato già progettasse nuove conquiste).</w:t>
      </w:r>
    </w:p>
    <w:p w:rsidR="00314BE9" w:rsidRDefault="00314BE9" w:rsidP="00871774">
      <w:pPr>
        <w:rPr>
          <w:b/>
          <w:color w:val="FF0000"/>
          <w:sz w:val="28"/>
        </w:rPr>
      </w:pPr>
      <w:r>
        <w:rPr>
          <w:b/>
          <w:color w:val="FF0000"/>
          <w:sz w:val="28"/>
        </w:rPr>
        <w:t>La conquista dell’Italia centrale</w:t>
      </w:r>
    </w:p>
    <w:p w:rsidR="00314BE9" w:rsidRDefault="00314BE9" w:rsidP="00871774">
      <w:pPr>
        <w:rPr>
          <w:sz w:val="28"/>
        </w:rPr>
      </w:pPr>
      <w:r>
        <w:rPr>
          <w:sz w:val="28"/>
        </w:rPr>
        <w:t>La “3° guerra sannitica” è detta anche “guerra italica”, vi parteciparono quasi molti popoli dell’Italia centrale.</w:t>
      </w:r>
      <w:r w:rsidR="00FC4263">
        <w:rPr>
          <w:sz w:val="28"/>
        </w:rPr>
        <w:t xml:space="preserve"> I Romani si allearono con i </w:t>
      </w:r>
      <w:proofErr w:type="spellStart"/>
      <w:r w:rsidR="00FC4263">
        <w:rPr>
          <w:sz w:val="28"/>
        </w:rPr>
        <w:t>Vestini</w:t>
      </w:r>
      <w:proofErr w:type="spellEnd"/>
      <w:r w:rsidR="00FC4263">
        <w:rPr>
          <w:sz w:val="28"/>
        </w:rPr>
        <w:t xml:space="preserve"> e i </w:t>
      </w:r>
      <w:proofErr w:type="spellStart"/>
      <w:r w:rsidR="00FC4263">
        <w:rPr>
          <w:sz w:val="28"/>
        </w:rPr>
        <w:t>Picenti</w:t>
      </w:r>
      <w:proofErr w:type="spellEnd"/>
      <w:r w:rsidR="00FC4263">
        <w:rPr>
          <w:sz w:val="28"/>
        </w:rPr>
        <w:t xml:space="preserve">. I Sanniti, gli Etruschi, gli Umbri, i Galli </w:t>
      </w:r>
      <w:proofErr w:type="spellStart"/>
      <w:r w:rsidR="00FC4263">
        <w:rPr>
          <w:sz w:val="28"/>
        </w:rPr>
        <w:t>Senoni</w:t>
      </w:r>
      <w:proofErr w:type="spellEnd"/>
      <w:r w:rsidR="00FC4263">
        <w:rPr>
          <w:sz w:val="28"/>
        </w:rPr>
        <w:t>, i Lucani aderirono in una grande coalizione antiromana.</w:t>
      </w:r>
    </w:p>
    <w:p w:rsidR="00FC4263" w:rsidRDefault="00FC4263" w:rsidP="00871774">
      <w:pPr>
        <w:rPr>
          <w:sz w:val="28"/>
        </w:rPr>
      </w:pPr>
      <w:r>
        <w:rPr>
          <w:sz w:val="28"/>
        </w:rPr>
        <w:t xml:space="preserve">La manovra del Capo dei Sanniti, Gellio </w:t>
      </w:r>
      <w:proofErr w:type="spellStart"/>
      <w:r>
        <w:rPr>
          <w:sz w:val="28"/>
        </w:rPr>
        <w:t>Egnazio</w:t>
      </w:r>
      <w:proofErr w:type="spellEnd"/>
      <w:r>
        <w:rPr>
          <w:sz w:val="28"/>
        </w:rPr>
        <w:t xml:space="preserve">, condusse gli eserciti in Umbria. Nel 295 a.C. i Romani sconfissero la coalizione a </w:t>
      </w:r>
      <w:proofErr w:type="spellStart"/>
      <w:r>
        <w:rPr>
          <w:sz w:val="28"/>
        </w:rPr>
        <w:t>Sentino</w:t>
      </w:r>
      <w:proofErr w:type="spellEnd"/>
      <w:r>
        <w:rPr>
          <w:sz w:val="28"/>
        </w:rPr>
        <w:t xml:space="preserve"> (“battaglia delle nazioni”). Il console Publio Decio </w:t>
      </w:r>
      <w:proofErr w:type="spellStart"/>
      <w:r>
        <w:rPr>
          <w:sz w:val="28"/>
        </w:rPr>
        <w:t>Mure</w:t>
      </w:r>
      <w:proofErr w:type="spellEnd"/>
      <w:r>
        <w:rPr>
          <w:sz w:val="28"/>
        </w:rPr>
        <w:t xml:space="preserve"> (figlio di quel Publio Decio </w:t>
      </w:r>
      <w:proofErr w:type="spellStart"/>
      <w:r>
        <w:rPr>
          <w:sz w:val="28"/>
        </w:rPr>
        <w:t>Mure</w:t>
      </w:r>
      <w:proofErr w:type="spellEnd"/>
      <w:r>
        <w:rPr>
          <w:sz w:val="28"/>
        </w:rPr>
        <w:t xml:space="preserve"> morto nella battaglia del Vesuvio) sia morto invocando la </w:t>
      </w:r>
      <w:proofErr w:type="spellStart"/>
      <w:r>
        <w:rPr>
          <w:i/>
          <w:sz w:val="28"/>
        </w:rPr>
        <w:t>devotio</w:t>
      </w:r>
      <w:proofErr w:type="spellEnd"/>
      <w:r>
        <w:rPr>
          <w:sz w:val="28"/>
        </w:rPr>
        <w:t xml:space="preserve"> (dubbio su chi sia stato dei due effettivamente a compiere il sacrificio). Quindi si ebbero le conquiste del 290 della Sabina e del </w:t>
      </w:r>
      <w:proofErr w:type="spellStart"/>
      <w:r>
        <w:rPr>
          <w:sz w:val="28"/>
        </w:rPr>
        <w:t>Sannio</w:t>
      </w:r>
      <w:proofErr w:type="spellEnd"/>
      <w:r>
        <w:rPr>
          <w:sz w:val="28"/>
        </w:rPr>
        <w:t xml:space="preserve"> da parte di </w:t>
      </w:r>
      <w:proofErr w:type="spellStart"/>
      <w:r>
        <w:rPr>
          <w:sz w:val="28"/>
        </w:rPr>
        <w:t>Manio</w:t>
      </w:r>
      <w:proofErr w:type="spellEnd"/>
      <w:r>
        <w:rPr>
          <w:sz w:val="28"/>
        </w:rPr>
        <w:t xml:space="preserve"> Curio Dentato, ne derivò:</w:t>
      </w:r>
    </w:p>
    <w:p w:rsidR="00FC4263" w:rsidRDefault="00FC4263" w:rsidP="00FC4263">
      <w:pPr>
        <w:pStyle w:val="Paragrafoelenco"/>
        <w:numPr>
          <w:ilvl w:val="0"/>
          <w:numId w:val="2"/>
        </w:numPr>
        <w:rPr>
          <w:sz w:val="28"/>
        </w:rPr>
      </w:pPr>
      <w:r>
        <w:rPr>
          <w:sz w:val="28"/>
        </w:rPr>
        <w:t>La Conquista dell’Adriatico in area riminese (</w:t>
      </w:r>
      <w:proofErr w:type="spellStart"/>
      <w:r>
        <w:rPr>
          <w:sz w:val="28"/>
        </w:rPr>
        <w:t>Sinigaglia</w:t>
      </w:r>
      <w:proofErr w:type="spellEnd"/>
      <w:r>
        <w:rPr>
          <w:sz w:val="28"/>
        </w:rPr>
        <w:t>)</w:t>
      </w:r>
    </w:p>
    <w:p w:rsidR="00FC4263" w:rsidRDefault="00FC4263" w:rsidP="00FC4263">
      <w:pPr>
        <w:pStyle w:val="Paragrafoelenco"/>
        <w:numPr>
          <w:ilvl w:val="0"/>
          <w:numId w:val="2"/>
        </w:numPr>
        <w:rPr>
          <w:sz w:val="28"/>
        </w:rPr>
      </w:pPr>
      <w:r>
        <w:rPr>
          <w:sz w:val="28"/>
        </w:rPr>
        <w:t>Foligno e Spoleto in Umbria</w:t>
      </w:r>
    </w:p>
    <w:p w:rsidR="00FC4263" w:rsidRDefault="00FC4263" w:rsidP="00FC4263">
      <w:pPr>
        <w:pStyle w:val="Paragrafoelenco"/>
        <w:numPr>
          <w:ilvl w:val="0"/>
          <w:numId w:val="2"/>
        </w:numPr>
        <w:rPr>
          <w:sz w:val="28"/>
        </w:rPr>
      </w:pPr>
      <w:r>
        <w:rPr>
          <w:sz w:val="28"/>
        </w:rPr>
        <w:t>Venosa in Puglia</w:t>
      </w:r>
    </w:p>
    <w:p w:rsidR="00FC4263" w:rsidRDefault="00FC4263" w:rsidP="00FC4263">
      <w:pPr>
        <w:pStyle w:val="Paragrafoelenco"/>
        <w:numPr>
          <w:ilvl w:val="0"/>
          <w:numId w:val="2"/>
        </w:numPr>
        <w:rPr>
          <w:sz w:val="28"/>
        </w:rPr>
      </w:pPr>
      <w:r>
        <w:rPr>
          <w:sz w:val="28"/>
        </w:rPr>
        <w:t xml:space="preserve">Sterminio dei Galli </w:t>
      </w:r>
      <w:proofErr w:type="spellStart"/>
      <w:r>
        <w:rPr>
          <w:sz w:val="28"/>
        </w:rPr>
        <w:t>Senoni</w:t>
      </w:r>
      <w:proofErr w:type="spellEnd"/>
      <w:r>
        <w:rPr>
          <w:sz w:val="28"/>
        </w:rPr>
        <w:t xml:space="preserve"> e occupazione di </w:t>
      </w:r>
      <w:proofErr w:type="spellStart"/>
      <w:r>
        <w:rPr>
          <w:sz w:val="28"/>
        </w:rPr>
        <w:t>Arinum</w:t>
      </w:r>
      <w:proofErr w:type="spellEnd"/>
      <w:r>
        <w:rPr>
          <w:sz w:val="28"/>
        </w:rPr>
        <w:t xml:space="preserve"> (Rimini)</w:t>
      </w:r>
    </w:p>
    <w:p w:rsidR="00386BF7" w:rsidRDefault="00386BF7" w:rsidP="00386BF7">
      <w:pPr>
        <w:rPr>
          <w:b/>
          <w:color w:val="FF0000"/>
          <w:sz w:val="28"/>
        </w:rPr>
      </w:pPr>
      <w:r>
        <w:rPr>
          <w:b/>
          <w:color w:val="FF0000"/>
          <w:sz w:val="28"/>
        </w:rPr>
        <w:t>Evoluzione Costituzionale e lotta politica fra IV e III secolo</w:t>
      </w:r>
    </w:p>
    <w:p w:rsidR="00386BF7" w:rsidRDefault="00386BF7" w:rsidP="00386BF7">
      <w:pPr>
        <w:rPr>
          <w:sz w:val="28"/>
        </w:rPr>
      </w:pPr>
      <w:r>
        <w:rPr>
          <w:sz w:val="28"/>
        </w:rPr>
        <w:t>Dopo le conquiste vi fu un ampio respiro “costituzionale”dato l’accesso dei plebei a molte cariche:</w:t>
      </w:r>
    </w:p>
    <w:p w:rsidR="00386BF7" w:rsidRDefault="00386BF7" w:rsidP="00386BF7">
      <w:pPr>
        <w:pStyle w:val="Paragrafoelenco"/>
        <w:numPr>
          <w:ilvl w:val="0"/>
          <w:numId w:val="4"/>
        </w:numPr>
        <w:rPr>
          <w:sz w:val="28"/>
        </w:rPr>
      </w:pPr>
      <w:r>
        <w:rPr>
          <w:sz w:val="28"/>
        </w:rPr>
        <w:t>Edili curuli ambedue patrizi o plebei</w:t>
      </w:r>
    </w:p>
    <w:p w:rsidR="00386BF7" w:rsidRDefault="00386BF7" w:rsidP="00386BF7">
      <w:pPr>
        <w:pStyle w:val="Paragrafoelenco"/>
        <w:numPr>
          <w:ilvl w:val="0"/>
          <w:numId w:val="4"/>
        </w:numPr>
        <w:rPr>
          <w:sz w:val="28"/>
        </w:rPr>
      </w:pPr>
      <w:r>
        <w:rPr>
          <w:sz w:val="28"/>
        </w:rPr>
        <w:t>1° dittatura plebea 356</w:t>
      </w:r>
    </w:p>
    <w:p w:rsidR="00386BF7" w:rsidRDefault="00386BF7" w:rsidP="00386BF7">
      <w:pPr>
        <w:pStyle w:val="Paragrafoelenco"/>
        <w:numPr>
          <w:ilvl w:val="0"/>
          <w:numId w:val="4"/>
        </w:numPr>
        <w:rPr>
          <w:sz w:val="28"/>
        </w:rPr>
      </w:pPr>
      <w:r>
        <w:rPr>
          <w:sz w:val="28"/>
        </w:rPr>
        <w:t>1° censura plebea 351</w:t>
      </w:r>
    </w:p>
    <w:p w:rsidR="00386BF7" w:rsidRDefault="00386BF7" w:rsidP="00386BF7">
      <w:pPr>
        <w:pStyle w:val="Paragrafoelenco"/>
        <w:numPr>
          <w:ilvl w:val="0"/>
          <w:numId w:val="4"/>
        </w:numPr>
        <w:rPr>
          <w:sz w:val="28"/>
        </w:rPr>
      </w:pPr>
      <w:r>
        <w:rPr>
          <w:sz w:val="28"/>
        </w:rPr>
        <w:t>1° pretura plebea 336</w:t>
      </w:r>
    </w:p>
    <w:p w:rsidR="00386BF7" w:rsidRDefault="00386BF7" w:rsidP="00386BF7">
      <w:pPr>
        <w:pStyle w:val="Paragrafoelenco"/>
        <w:numPr>
          <w:ilvl w:val="0"/>
          <w:numId w:val="4"/>
        </w:numPr>
        <w:rPr>
          <w:sz w:val="28"/>
        </w:rPr>
      </w:pPr>
      <w:r>
        <w:rPr>
          <w:sz w:val="28"/>
        </w:rPr>
        <w:t>Ammissione ai collegi sacerdotali dei pontefici e degli auguri</w:t>
      </w:r>
    </w:p>
    <w:p w:rsidR="00386BF7" w:rsidRDefault="00386BF7" w:rsidP="00386BF7">
      <w:pPr>
        <w:rPr>
          <w:sz w:val="28"/>
        </w:rPr>
      </w:pPr>
      <w:r>
        <w:rPr>
          <w:sz w:val="28"/>
        </w:rPr>
        <w:t xml:space="preserve">Lo scriba </w:t>
      </w:r>
      <w:proofErr w:type="spellStart"/>
      <w:r>
        <w:rPr>
          <w:sz w:val="28"/>
        </w:rPr>
        <w:t>Gneo</w:t>
      </w:r>
      <w:proofErr w:type="spellEnd"/>
      <w:r>
        <w:rPr>
          <w:sz w:val="28"/>
        </w:rPr>
        <w:t xml:space="preserve"> </w:t>
      </w:r>
      <w:proofErr w:type="spellStart"/>
      <w:r>
        <w:rPr>
          <w:sz w:val="28"/>
        </w:rPr>
        <w:t>Flabio</w:t>
      </w:r>
      <w:proofErr w:type="spellEnd"/>
      <w:r>
        <w:rPr>
          <w:sz w:val="28"/>
        </w:rPr>
        <w:t xml:space="preserve"> insieme al patrizio Appio Claudio pubblicò le </w:t>
      </w:r>
      <w:proofErr w:type="spellStart"/>
      <w:r>
        <w:rPr>
          <w:sz w:val="28"/>
        </w:rPr>
        <w:t>legis</w:t>
      </w:r>
      <w:proofErr w:type="spellEnd"/>
      <w:r>
        <w:rPr>
          <w:sz w:val="28"/>
        </w:rPr>
        <w:t xml:space="preserve"> </w:t>
      </w:r>
      <w:proofErr w:type="spellStart"/>
      <w:r>
        <w:rPr>
          <w:sz w:val="28"/>
        </w:rPr>
        <w:t>actiones</w:t>
      </w:r>
      <w:proofErr w:type="spellEnd"/>
      <w:r>
        <w:rPr>
          <w:sz w:val="28"/>
        </w:rPr>
        <w:t xml:space="preserve"> (formule di procedure conservate prima negli archivi dei pontefici, quindi i pontefici erano considerati i giureconsulti per eccellenza). È il sorgere della giurisprudenza laica.</w:t>
      </w:r>
    </w:p>
    <w:p w:rsidR="00386BF7" w:rsidRDefault="00386BF7" w:rsidP="00386BF7">
      <w:pPr>
        <w:rPr>
          <w:sz w:val="28"/>
        </w:rPr>
      </w:pPr>
      <w:r>
        <w:rPr>
          <w:sz w:val="28"/>
        </w:rPr>
        <w:lastRenderedPageBreak/>
        <w:t xml:space="preserve">Importantissima è la legge </w:t>
      </w:r>
      <w:proofErr w:type="spellStart"/>
      <w:r>
        <w:rPr>
          <w:sz w:val="28"/>
          <w:u w:val="single"/>
        </w:rPr>
        <w:t>Patelia</w:t>
      </w:r>
      <w:proofErr w:type="spellEnd"/>
      <w:r>
        <w:rPr>
          <w:sz w:val="28"/>
          <w:u w:val="single"/>
        </w:rPr>
        <w:t xml:space="preserve"> </w:t>
      </w:r>
      <w:proofErr w:type="spellStart"/>
      <w:r>
        <w:rPr>
          <w:sz w:val="28"/>
          <w:u w:val="single"/>
        </w:rPr>
        <w:t>Papira</w:t>
      </w:r>
      <w:proofErr w:type="spellEnd"/>
      <w:r>
        <w:rPr>
          <w:sz w:val="28"/>
          <w:u w:val="single"/>
        </w:rPr>
        <w:t xml:space="preserve"> (326-323 a.C.): mitigava gli aspetti più odiosi della schiavitù per debiti (debitore insolvente non poteva essere tenuto in catene).</w:t>
      </w:r>
    </w:p>
    <w:p w:rsidR="00386BF7" w:rsidRDefault="00386BF7" w:rsidP="00386BF7">
      <w:pPr>
        <w:rPr>
          <w:sz w:val="28"/>
          <w:u w:val="single"/>
        </w:rPr>
      </w:pPr>
      <w:r>
        <w:rPr>
          <w:sz w:val="28"/>
        </w:rPr>
        <w:t xml:space="preserve">Importantissima è la legge </w:t>
      </w:r>
      <w:r>
        <w:rPr>
          <w:sz w:val="28"/>
          <w:u w:val="single"/>
        </w:rPr>
        <w:t>Valeria (300 a.C.): un condannato a morte poteva far ricorso ai comizi centuriati (</w:t>
      </w:r>
      <w:proofErr w:type="spellStart"/>
      <w:r>
        <w:rPr>
          <w:sz w:val="28"/>
          <w:u w:val="single"/>
        </w:rPr>
        <w:t>provocatio</w:t>
      </w:r>
      <w:proofErr w:type="spellEnd"/>
      <w:r>
        <w:rPr>
          <w:sz w:val="28"/>
          <w:u w:val="single"/>
        </w:rPr>
        <w:t xml:space="preserve"> ad </w:t>
      </w:r>
      <w:proofErr w:type="spellStart"/>
      <w:r>
        <w:rPr>
          <w:sz w:val="28"/>
          <w:u w:val="single"/>
        </w:rPr>
        <w:t>populum</w:t>
      </w:r>
      <w:proofErr w:type="spellEnd"/>
      <w:r>
        <w:rPr>
          <w:sz w:val="28"/>
          <w:u w:val="single"/>
        </w:rPr>
        <w:t>).</w:t>
      </w:r>
    </w:p>
    <w:p w:rsidR="00386BF7" w:rsidRDefault="00386BF7" w:rsidP="00386BF7">
      <w:pPr>
        <w:rPr>
          <w:b/>
          <w:sz w:val="28"/>
          <w:u w:val="single"/>
        </w:rPr>
      </w:pPr>
      <w:r>
        <w:rPr>
          <w:sz w:val="28"/>
        </w:rPr>
        <w:t>Da motivi di scontro economico si passa a una riforma costituzionale. Il plebeo Quinto Ortensio fu nominato dittatore nel 287 per ricomporre la concordia della secessione.</w:t>
      </w:r>
      <w:r w:rsidR="00C6135C">
        <w:rPr>
          <w:sz w:val="28"/>
        </w:rPr>
        <w:t xml:space="preserve"> </w:t>
      </w:r>
      <w:r w:rsidR="00C6135C">
        <w:rPr>
          <w:b/>
          <w:sz w:val="28"/>
          <w:u w:val="single"/>
        </w:rPr>
        <w:t xml:space="preserve">La legge Ortensia convalidò legalmente i concilia </w:t>
      </w:r>
      <w:proofErr w:type="spellStart"/>
      <w:r w:rsidR="00C6135C">
        <w:rPr>
          <w:b/>
          <w:sz w:val="28"/>
          <w:u w:val="single"/>
        </w:rPr>
        <w:t>plebis</w:t>
      </w:r>
      <w:proofErr w:type="spellEnd"/>
      <w:r w:rsidR="00C6135C">
        <w:rPr>
          <w:b/>
          <w:sz w:val="28"/>
          <w:u w:val="single"/>
        </w:rPr>
        <w:t xml:space="preserve"> tributa, ora equiparate alle leggi dei comizi centuriati. I concilia </w:t>
      </w:r>
      <w:proofErr w:type="spellStart"/>
      <w:r w:rsidR="00C6135C">
        <w:rPr>
          <w:b/>
          <w:sz w:val="28"/>
          <w:u w:val="single"/>
        </w:rPr>
        <w:t>plebis</w:t>
      </w:r>
      <w:proofErr w:type="spellEnd"/>
      <w:r w:rsidR="00C6135C">
        <w:rPr>
          <w:b/>
          <w:sz w:val="28"/>
          <w:u w:val="single"/>
        </w:rPr>
        <w:t xml:space="preserve"> tributa divennero vincolanti a tutto il popolo.</w:t>
      </w:r>
    </w:p>
    <w:p w:rsidR="00C6135C" w:rsidRDefault="00C6135C" w:rsidP="00386BF7">
      <w:pPr>
        <w:rPr>
          <w:sz w:val="28"/>
        </w:rPr>
      </w:pPr>
      <w:r>
        <w:rPr>
          <w:sz w:val="28"/>
        </w:rPr>
        <w:t>La differenza fra i plebisciti e i comizi centuriati era solo l’origine (i plebisciti proposti dai tribuni, i comizi dai consoli o altre cariche).</w:t>
      </w:r>
    </w:p>
    <w:p w:rsidR="00C6135C" w:rsidRDefault="00C6135C" w:rsidP="00386BF7">
      <w:pPr>
        <w:rPr>
          <w:sz w:val="28"/>
        </w:rPr>
      </w:pPr>
      <w:r>
        <w:rPr>
          <w:sz w:val="28"/>
        </w:rPr>
        <w:t>Con il tempo l’</w:t>
      </w:r>
      <w:proofErr w:type="spellStart"/>
      <w:r>
        <w:rPr>
          <w:sz w:val="28"/>
        </w:rPr>
        <w:t>auctoritas</w:t>
      </w:r>
      <w:proofErr w:type="spellEnd"/>
      <w:r>
        <w:rPr>
          <w:sz w:val="28"/>
        </w:rPr>
        <w:t xml:space="preserve"> senatoriale diventò preventiva per quanto riguardava i comizi centuriati. Si può supporre che fosse concessa anche ai </w:t>
      </w:r>
      <w:proofErr w:type="spellStart"/>
      <w:r>
        <w:rPr>
          <w:sz w:val="28"/>
        </w:rPr>
        <w:t>plebiscita</w:t>
      </w:r>
      <w:proofErr w:type="spellEnd"/>
      <w:r>
        <w:rPr>
          <w:sz w:val="28"/>
        </w:rPr>
        <w:t xml:space="preserve">, quindi i tribuni chiedevano il </w:t>
      </w:r>
      <w:proofErr w:type="spellStart"/>
      <w:r>
        <w:rPr>
          <w:sz w:val="28"/>
        </w:rPr>
        <w:t>cosenso</w:t>
      </w:r>
      <w:proofErr w:type="spellEnd"/>
      <w:r>
        <w:rPr>
          <w:sz w:val="28"/>
        </w:rPr>
        <w:t xml:space="preserve"> ai </w:t>
      </w:r>
      <w:proofErr w:type="spellStart"/>
      <w:r>
        <w:rPr>
          <w:sz w:val="28"/>
        </w:rPr>
        <w:t>patres</w:t>
      </w:r>
      <w:proofErr w:type="spellEnd"/>
      <w:r>
        <w:rPr>
          <w:sz w:val="28"/>
        </w:rPr>
        <w:t xml:space="preserve"> (ora i tribuni entrano in stretti rapporti politici con le classi più agiate).</w:t>
      </w:r>
    </w:p>
    <w:p w:rsidR="00C6135C" w:rsidRDefault="00C6135C" w:rsidP="00386BF7">
      <w:pPr>
        <w:rPr>
          <w:sz w:val="28"/>
        </w:rPr>
      </w:pPr>
      <w:r>
        <w:rPr>
          <w:sz w:val="28"/>
        </w:rPr>
        <w:t>La legge Ortensia chiude il secolare conflitto fra patrizi e plebei, 287 a.C.</w:t>
      </w:r>
    </w:p>
    <w:p w:rsidR="00C6135C" w:rsidRDefault="00C6135C" w:rsidP="00C6135C">
      <w:pPr>
        <w:rPr>
          <w:sz w:val="28"/>
        </w:rPr>
      </w:pPr>
      <w:r>
        <w:rPr>
          <w:sz w:val="28"/>
        </w:rPr>
        <w:t>La figura di spicco fu Appio Claudio il Cieco:</w:t>
      </w:r>
    </w:p>
    <w:p w:rsidR="00C6135C" w:rsidRDefault="00C6135C" w:rsidP="00C6135C">
      <w:pPr>
        <w:pStyle w:val="Paragrafoelenco"/>
        <w:numPr>
          <w:ilvl w:val="0"/>
          <w:numId w:val="6"/>
        </w:numPr>
        <w:rPr>
          <w:sz w:val="28"/>
        </w:rPr>
      </w:pPr>
      <w:r>
        <w:rPr>
          <w:sz w:val="28"/>
        </w:rPr>
        <w:t>Nel 300 si oppose alle elezioni dei plebei nei collegi sacerdotali</w:t>
      </w:r>
    </w:p>
    <w:p w:rsidR="003D3B2D" w:rsidRDefault="00C6135C" w:rsidP="003D3B2D">
      <w:pPr>
        <w:pStyle w:val="Paragrafoelenco"/>
        <w:numPr>
          <w:ilvl w:val="0"/>
          <w:numId w:val="6"/>
        </w:numPr>
        <w:rPr>
          <w:sz w:val="28"/>
        </w:rPr>
      </w:pPr>
      <w:r>
        <w:rPr>
          <w:sz w:val="28"/>
        </w:rPr>
        <w:t>Nel 312 e 310 fu un censore innovatore, includendo molti plebei nel senato e tribù a scelta non residenziale</w:t>
      </w:r>
    </w:p>
    <w:p w:rsidR="003D3B2D" w:rsidRDefault="003D3B2D" w:rsidP="003D3B2D">
      <w:pPr>
        <w:pStyle w:val="Paragrafoelenco"/>
        <w:numPr>
          <w:ilvl w:val="0"/>
          <w:numId w:val="6"/>
        </w:numPr>
        <w:rPr>
          <w:sz w:val="28"/>
        </w:rPr>
      </w:pPr>
      <w:r>
        <w:rPr>
          <w:sz w:val="28"/>
        </w:rPr>
        <w:t xml:space="preserve">Permise al suo cliente </w:t>
      </w:r>
      <w:proofErr w:type="spellStart"/>
      <w:r>
        <w:rPr>
          <w:sz w:val="28"/>
        </w:rPr>
        <w:t>Gneo</w:t>
      </w:r>
      <w:proofErr w:type="spellEnd"/>
      <w:r>
        <w:rPr>
          <w:sz w:val="28"/>
        </w:rPr>
        <w:t xml:space="preserve"> </w:t>
      </w:r>
      <w:proofErr w:type="spellStart"/>
      <w:r>
        <w:rPr>
          <w:sz w:val="28"/>
        </w:rPr>
        <w:t>Glavio</w:t>
      </w:r>
      <w:proofErr w:type="spellEnd"/>
      <w:r>
        <w:rPr>
          <w:sz w:val="28"/>
        </w:rPr>
        <w:t xml:space="preserve"> di pubblicare le </w:t>
      </w:r>
      <w:proofErr w:type="spellStart"/>
      <w:r>
        <w:rPr>
          <w:sz w:val="28"/>
        </w:rPr>
        <w:t>actiones</w:t>
      </w:r>
      <w:proofErr w:type="spellEnd"/>
      <w:r>
        <w:rPr>
          <w:sz w:val="28"/>
        </w:rPr>
        <w:t xml:space="preserve"> </w:t>
      </w:r>
      <w:proofErr w:type="spellStart"/>
      <w:r>
        <w:rPr>
          <w:sz w:val="28"/>
        </w:rPr>
        <w:t>legis</w:t>
      </w:r>
      <w:proofErr w:type="spellEnd"/>
    </w:p>
    <w:p w:rsidR="003D3B2D" w:rsidRDefault="003D3B2D" w:rsidP="003D3B2D">
      <w:pPr>
        <w:rPr>
          <w:sz w:val="28"/>
        </w:rPr>
      </w:pPr>
      <w:r>
        <w:rPr>
          <w:sz w:val="28"/>
        </w:rPr>
        <w:t>La sua politica era rivolta alle clientele degli aristocratici, tentando di assicurare un certo prestigio sociale e politico al ceto mercantile: è dimostrato dalla costruzione della Via Appia passante per Capua (dato i suoi traffici noti con la città). Appio era favorevole alla conquista sui territori della Magna Grecia e guerra a oltranza con Pirro e mire espansionistiche mediterranee. Ma le sue riforme della sua censura furono abolite. La sua politica rimane nell’immaginario successivo.</w:t>
      </w:r>
    </w:p>
    <w:p w:rsidR="003D3B2D" w:rsidRDefault="003D3B2D" w:rsidP="003D3B2D">
      <w:pPr>
        <w:rPr>
          <w:b/>
          <w:color w:val="FF0000"/>
          <w:sz w:val="28"/>
        </w:rPr>
      </w:pPr>
      <w:r>
        <w:rPr>
          <w:b/>
          <w:color w:val="FF0000"/>
          <w:sz w:val="28"/>
        </w:rPr>
        <w:t>La guerra tarantina</w:t>
      </w:r>
    </w:p>
    <w:p w:rsidR="003D3B2D" w:rsidRDefault="003D3B2D" w:rsidP="003D3B2D">
      <w:pPr>
        <w:rPr>
          <w:sz w:val="28"/>
        </w:rPr>
      </w:pPr>
      <w:r>
        <w:rPr>
          <w:sz w:val="28"/>
        </w:rPr>
        <w:t xml:space="preserve">Alla fine del 300 </w:t>
      </w:r>
      <w:proofErr w:type="spellStart"/>
      <w:r>
        <w:rPr>
          <w:sz w:val="28"/>
        </w:rPr>
        <w:t>Agatocle</w:t>
      </w:r>
      <w:proofErr w:type="spellEnd"/>
      <w:r>
        <w:rPr>
          <w:sz w:val="28"/>
        </w:rPr>
        <w:t xml:space="preserve">, tiranno di Siracusa, si estende in buona parte della Magna </w:t>
      </w:r>
      <w:proofErr w:type="spellStart"/>
      <w:r>
        <w:rPr>
          <w:sz w:val="28"/>
        </w:rPr>
        <w:t>Crecia</w:t>
      </w:r>
      <w:proofErr w:type="spellEnd"/>
      <w:r>
        <w:rPr>
          <w:sz w:val="28"/>
        </w:rPr>
        <w:t xml:space="preserve">. Morto </w:t>
      </w:r>
      <w:proofErr w:type="spellStart"/>
      <w:r>
        <w:rPr>
          <w:sz w:val="28"/>
        </w:rPr>
        <w:t>Agatocle</w:t>
      </w:r>
      <w:proofErr w:type="spellEnd"/>
      <w:r>
        <w:rPr>
          <w:sz w:val="28"/>
        </w:rPr>
        <w:t xml:space="preserve"> i </w:t>
      </w:r>
      <w:proofErr w:type="spellStart"/>
      <w:r>
        <w:rPr>
          <w:sz w:val="28"/>
        </w:rPr>
        <w:t>Bruzi</w:t>
      </w:r>
      <w:proofErr w:type="spellEnd"/>
      <w:r>
        <w:rPr>
          <w:sz w:val="28"/>
        </w:rPr>
        <w:t xml:space="preserve"> e i Lucani </w:t>
      </w:r>
      <w:proofErr w:type="spellStart"/>
      <w:r>
        <w:rPr>
          <w:sz w:val="28"/>
        </w:rPr>
        <w:t>reclamorono</w:t>
      </w:r>
      <w:proofErr w:type="spellEnd"/>
      <w:r>
        <w:rPr>
          <w:sz w:val="28"/>
        </w:rPr>
        <w:t xml:space="preserve"> nuovi territori e Taranto </w:t>
      </w:r>
      <w:r>
        <w:rPr>
          <w:sz w:val="28"/>
        </w:rPr>
        <w:lastRenderedPageBreak/>
        <w:t>rivendicava il diritto di protezione sulle altre polis, ma Turi nel 285 preferì chiedere l’aiuto di Roma.</w:t>
      </w:r>
    </w:p>
    <w:p w:rsidR="003D3B2D" w:rsidRDefault="003D3B2D" w:rsidP="003D3B2D">
      <w:pPr>
        <w:rPr>
          <w:sz w:val="28"/>
        </w:rPr>
      </w:pPr>
      <w:r>
        <w:rPr>
          <w:sz w:val="28"/>
        </w:rPr>
        <w:t xml:space="preserve">Il console Gaio Fabrizio nel 282 affronta vittoriosamente i </w:t>
      </w:r>
      <w:proofErr w:type="spellStart"/>
      <w:r>
        <w:rPr>
          <w:sz w:val="28"/>
        </w:rPr>
        <w:t>Bruzi</w:t>
      </w:r>
      <w:proofErr w:type="spellEnd"/>
      <w:r>
        <w:rPr>
          <w:sz w:val="28"/>
        </w:rPr>
        <w:t xml:space="preserve"> e i Lucani, pertanto Regio, Locri, Crotone e turi si pongono sotto l’</w:t>
      </w:r>
      <w:proofErr w:type="spellStart"/>
      <w:r>
        <w:rPr>
          <w:sz w:val="28"/>
        </w:rPr>
        <w:t>egidia</w:t>
      </w:r>
      <w:proofErr w:type="spellEnd"/>
      <w:r>
        <w:rPr>
          <w:sz w:val="28"/>
        </w:rPr>
        <w:t xml:space="preserve"> di Roma. Era infranto il trattato con Taranto. Il </w:t>
      </w:r>
      <w:proofErr w:type="spellStart"/>
      <w:r>
        <w:rPr>
          <w:sz w:val="28"/>
        </w:rPr>
        <w:t>demos</w:t>
      </w:r>
      <w:proofErr w:type="spellEnd"/>
      <w:r>
        <w:rPr>
          <w:sz w:val="28"/>
        </w:rPr>
        <w:t xml:space="preserve"> tarantino era favorevole alla guerra, 282 una squadra navale romana fu attaccata dalla flotta di Taranto e anche Turi fu liberata dai Romani. Roma propose la pace ma Taranto respinse il compromesso. Taranto si alleò con i </w:t>
      </w:r>
      <w:proofErr w:type="spellStart"/>
      <w:r>
        <w:rPr>
          <w:sz w:val="28"/>
        </w:rPr>
        <w:t>Messapi</w:t>
      </w:r>
      <w:proofErr w:type="spellEnd"/>
      <w:r>
        <w:rPr>
          <w:sz w:val="28"/>
        </w:rPr>
        <w:t>, gli Italici e Pirro re dell’Epiro (lontan</w:t>
      </w:r>
      <w:r w:rsidR="00031879">
        <w:rPr>
          <w:sz w:val="28"/>
        </w:rPr>
        <w:t xml:space="preserve">o parente di Alessandro Magno). Pirro era considerato un brillante stratega, si richiamava alle imprese di Alessandro il Molosso (riunire le polis greche della Magna Grecia e di ostacolare </w:t>
      </w:r>
      <w:proofErr w:type="spellStart"/>
      <w:r w:rsidR="00031879">
        <w:rPr>
          <w:sz w:val="28"/>
        </w:rPr>
        <w:t>Cartagine</w:t>
      </w:r>
      <w:proofErr w:type="spellEnd"/>
      <w:r w:rsidR="00031879">
        <w:rPr>
          <w:sz w:val="28"/>
        </w:rPr>
        <w:t>).</w:t>
      </w:r>
    </w:p>
    <w:p w:rsidR="00031879" w:rsidRDefault="00031879" w:rsidP="003D3B2D">
      <w:pPr>
        <w:rPr>
          <w:sz w:val="28"/>
        </w:rPr>
      </w:pPr>
      <w:r>
        <w:rPr>
          <w:sz w:val="28"/>
        </w:rPr>
        <w:t xml:space="preserve">Pirro sbarcò nel 280 a.C. con 20 elefanti. Sconfisse i romani ad </w:t>
      </w:r>
      <w:proofErr w:type="spellStart"/>
      <w:r>
        <w:rPr>
          <w:sz w:val="28"/>
        </w:rPr>
        <w:t>Eraclea</w:t>
      </w:r>
      <w:proofErr w:type="spellEnd"/>
      <w:r>
        <w:rPr>
          <w:sz w:val="28"/>
        </w:rPr>
        <w:t xml:space="preserve"> 280, ad Ascoli </w:t>
      </w:r>
      <w:proofErr w:type="spellStart"/>
      <w:r>
        <w:rPr>
          <w:sz w:val="28"/>
        </w:rPr>
        <w:t>Satriano</w:t>
      </w:r>
      <w:proofErr w:type="spellEnd"/>
      <w:r>
        <w:rPr>
          <w:sz w:val="28"/>
        </w:rPr>
        <w:t xml:space="preserve"> 279. Crotone e Locri abbandonano Roma. Pirro però subì gravi perdite e propose condizioni di pace, ma il vecchio Appio Claudio sostenne la causa della guerra. Pertanto a Roma si delinea un partito che a costa di un sacrificio enorme affermasse la propria egemonia in terra patria consolidando i nuovi traffici mercantili.</w:t>
      </w:r>
    </w:p>
    <w:p w:rsidR="00031879" w:rsidRDefault="00031879" w:rsidP="003D3B2D">
      <w:pPr>
        <w:rPr>
          <w:sz w:val="28"/>
        </w:rPr>
      </w:pPr>
      <w:r>
        <w:rPr>
          <w:sz w:val="28"/>
        </w:rPr>
        <w:t>Pirro passò in Sicilia contro i Cartaginesi, vinse militarmente ma non consolidò mai un potere politico (</w:t>
      </w:r>
      <w:proofErr w:type="spellStart"/>
      <w:r>
        <w:rPr>
          <w:sz w:val="28"/>
        </w:rPr>
        <w:t>Sicelioti</w:t>
      </w:r>
      <w:proofErr w:type="spellEnd"/>
      <w:r>
        <w:rPr>
          <w:sz w:val="28"/>
        </w:rPr>
        <w:t xml:space="preserve"> non erano disposti a finanziare una flotta).</w:t>
      </w:r>
    </w:p>
    <w:p w:rsidR="00031879" w:rsidRDefault="00031879" w:rsidP="003D3B2D">
      <w:pPr>
        <w:rPr>
          <w:sz w:val="28"/>
        </w:rPr>
      </w:pPr>
      <w:r>
        <w:rPr>
          <w:sz w:val="28"/>
        </w:rPr>
        <w:t xml:space="preserve">Nel 275 Battagli di Benevento fra Pirro e </w:t>
      </w:r>
      <w:proofErr w:type="spellStart"/>
      <w:r>
        <w:rPr>
          <w:sz w:val="28"/>
        </w:rPr>
        <w:t>Manio</w:t>
      </w:r>
      <w:proofErr w:type="spellEnd"/>
      <w:r>
        <w:rPr>
          <w:sz w:val="28"/>
        </w:rPr>
        <w:t xml:space="preserve"> Curio Dentato: è la 1° vittoria campale dei Romani su Pirro. Pirro ritornò in Epiro, si batté per la Macedonia e morì nell’assedio di Argo (una vecchia lo colpì con una tegola in testa).</w:t>
      </w:r>
    </w:p>
    <w:p w:rsidR="00031879" w:rsidRDefault="00031879" w:rsidP="003D3B2D">
      <w:pPr>
        <w:rPr>
          <w:sz w:val="28"/>
        </w:rPr>
      </w:pPr>
      <w:r>
        <w:rPr>
          <w:sz w:val="28"/>
        </w:rPr>
        <w:t xml:space="preserve">Taranto si arrese nel 272, i </w:t>
      </w:r>
      <w:proofErr w:type="spellStart"/>
      <w:r>
        <w:rPr>
          <w:sz w:val="28"/>
        </w:rPr>
        <w:t>Picenti</w:t>
      </w:r>
      <w:proofErr w:type="spellEnd"/>
      <w:r>
        <w:rPr>
          <w:sz w:val="28"/>
        </w:rPr>
        <w:t xml:space="preserve"> sottomessi nel 269, i </w:t>
      </w:r>
      <w:proofErr w:type="spellStart"/>
      <w:r>
        <w:rPr>
          <w:sz w:val="28"/>
        </w:rPr>
        <w:t>Messapi</w:t>
      </w:r>
      <w:proofErr w:type="spellEnd"/>
      <w:r>
        <w:rPr>
          <w:sz w:val="28"/>
        </w:rPr>
        <w:t xml:space="preserve"> nel 266.</w:t>
      </w:r>
      <w:r w:rsidR="00991ABA">
        <w:rPr>
          <w:sz w:val="28"/>
        </w:rPr>
        <w:t xml:space="preserve"> Le città greche furono risparmiate.</w:t>
      </w:r>
    </w:p>
    <w:p w:rsidR="00075A1C" w:rsidRDefault="00075A1C" w:rsidP="003D3B2D">
      <w:pPr>
        <w:rPr>
          <w:b/>
          <w:color w:val="FF0000"/>
          <w:sz w:val="28"/>
        </w:rPr>
      </w:pPr>
      <w:r>
        <w:rPr>
          <w:b/>
          <w:color w:val="FF0000"/>
          <w:sz w:val="28"/>
        </w:rPr>
        <w:t>L’organizzazione dell’Italia Romana</w:t>
      </w:r>
    </w:p>
    <w:p w:rsidR="00075A1C" w:rsidRDefault="00075A1C" w:rsidP="003D3B2D">
      <w:pPr>
        <w:rPr>
          <w:sz w:val="28"/>
        </w:rPr>
      </w:pPr>
      <w:r>
        <w:rPr>
          <w:sz w:val="28"/>
        </w:rPr>
        <w:t xml:space="preserve">Roma dominava dallo stretto di Messina fino a Pisa e Rimini. Territorio romano era 1/5 della penisola (comprendeva l’Etruria, </w:t>
      </w:r>
      <w:proofErr w:type="spellStart"/>
      <w:r>
        <w:rPr>
          <w:sz w:val="28"/>
        </w:rPr>
        <w:t>Cuma</w:t>
      </w:r>
      <w:proofErr w:type="spellEnd"/>
      <w:r>
        <w:rPr>
          <w:sz w:val="28"/>
        </w:rPr>
        <w:t xml:space="preserve">, Pesaro, Giulianova, </w:t>
      </w:r>
      <w:proofErr w:type="spellStart"/>
      <w:r>
        <w:rPr>
          <w:sz w:val="28"/>
        </w:rPr>
        <w:t>Sannio</w:t>
      </w:r>
      <w:proofErr w:type="spellEnd"/>
      <w:r>
        <w:rPr>
          <w:sz w:val="28"/>
        </w:rPr>
        <w:t xml:space="preserve"> e la Sabina), la sua continuità era interrotta dalla presenza di numerose città indipendenti.</w:t>
      </w:r>
    </w:p>
    <w:p w:rsidR="00075A1C" w:rsidRDefault="00075A1C" w:rsidP="00075A1C">
      <w:pPr>
        <w:pStyle w:val="Paragrafoelenco"/>
        <w:numPr>
          <w:ilvl w:val="0"/>
          <w:numId w:val="7"/>
        </w:numPr>
        <w:rPr>
          <w:sz w:val="28"/>
        </w:rPr>
      </w:pPr>
      <w:proofErr w:type="spellStart"/>
      <w:r>
        <w:rPr>
          <w:sz w:val="28"/>
        </w:rPr>
        <w:t>Ager</w:t>
      </w:r>
      <w:proofErr w:type="spellEnd"/>
      <w:r>
        <w:rPr>
          <w:sz w:val="28"/>
        </w:rPr>
        <w:t xml:space="preserve"> </w:t>
      </w:r>
      <w:proofErr w:type="spellStart"/>
      <w:r>
        <w:rPr>
          <w:sz w:val="28"/>
        </w:rPr>
        <w:t>Romanus</w:t>
      </w:r>
      <w:proofErr w:type="spellEnd"/>
      <w:r>
        <w:rPr>
          <w:sz w:val="28"/>
        </w:rPr>
        <w:t xml:space="preserve"> </w:t>
      </w:r>
      <w:proofErr w:type="spellStart"/>
      <w:r>
        <w:rPr>
          <w:sz w:val="28"/>
        </w:rPr>
        <w:t>Antiqus</w:t>
      </w:r>
      <w:proofErr w:type="spellEnd"/>
      <w:r>
        <w:rPr>
          <w:sz w:val="28"/>
        </w:rPr>
        <w:t xml:space="preserve"> (nucleo primitivo)</w:t>
      </w:r>
    </w:p>
    <w:p w:rsidR="00075A1C" w:rsidRDefault="00075A1C" w:rsidP="00075A1C">
      <w:pPr>
        <w:pStyle w:val="Paragrafoelenco"/>
        <w:numPr>
          <w:ilvl w:val="0"/>
          <w:numId w:val="7"/>
        </w:numPr>
        <w:rPr>
          <w:sz w:val="28"/>
        </w:rPr>
      </w:pPr>
      <w:proofErr w:type="spellStart"/>
      <w:r>
        <w:rPr>
          <w:sz w:val="28"/>
        </w:rPr>
        <w:t>Ager</w:t>
      </w:r>
      <w:proofErr w:type="spellEnd"/>
      <w:r>
        <w:rPr>
          <w:sz w:val="28"/>
        </w:rPr>
        <w:t xml:space="preserve"> </w:t>
      </w:r>
      <w:proofErr w:type="spellStart"/>
      <w:r>
        <w:rPr>
          <w:sz w:val="28"/>
        </w:rPr>
        <w:t>pubblicus</w:t>
      </w:r>
      <w:proofErr w:type="spellEnd"/>
      <w:r>
        <w:rPr>
          <w:sz w:val="28"/>
        </w:rPr>
        <w:t xml:space="preserve"> come terre confiscate e date ai coloni romani. In alcune zone strategiche vie erano le colonie romane (presidi permanenti, esonerati da obblighi militari, diritto di voto, autonomia amministrativa: avevano una </w:t>
      </w:r>
      <w:r>
        <w:rPr>
          <w:sz w:val="28"/>
        </w:rPr>
        <w:lastRenderedPageBreak/>
        <w:t>formazione costituzionale simile a quella romana [</w:t>
      </w:r>
      <w:proofErr w:type="spellStart"/>
      <w:r>
        <w:rPr>
          <w:sz w:val="28"/>
        </w:rPr>
        <w:t>populi</w:t>
      </w:r>
      <w:proofErr w:type="spellEnd"/>
      <w:r>
        <w:rPr>
          <w:sz w:val="28"/>
        </w:rPr>
        <w:t xml:space="preserve"> Romani quasi </w:t>
      </w:r>
      <w:proofErr w:type="spellStart"/>
      <w:r>
        <w:rPr>
          <w:sz w:val="28"/>
        </w:rPr>
        <w:t>effigies</w:t>
      </w:r>
      <w:proofErr w:type="spellEnd"/>
      <w:r>
        <w:rPr>
          <w:sz w:val="28"/>
        </w:rPr>
        <w:t xml:space="preserve"> </w:t>
      </w:r>
      <w:proofErr w:type="spellStart"/>
      <w:r>
        <w:rPr>
          <w:sz w:val="28"/>
        </w:rPr>
        <w:t>parvae</w:t>
      </w:r>
      <w:proofErr w:type="spellEnd"/>
      <w:r>
        <w:rPr>
          <w:sz w:val="28"/>
        </w:rPr>
        <w:t xml:space="preserve"> </w:t>
      </w:r>
      <w:proofErr w:type="spellStart"/>
      <w:r>
        <w:rPr>
          <w:sz w:val="28"/>
        </w:rPr>
        <w:t>simulacraque</w:t>
      </w:r>
      <w:proofErr w:type="spellEnd"/>
      <w:r>
        <w:rPr>
          <w:sz w:val="28"/>
        </w:rPr>
        <w:t xml:space="preserve"> </w:t>
      </w:r>
      <w:proofErr w:type="spellStart"/>
      <w:r>
        <w:rPr>
          <w:sz w:val="28"/>
        </w:rPr>
        <w:t>quaedam</w:t>
      </w:r>
      <w:proofErr w:type="spellEnd"/>
      <w:r>
        <w:rPr>
          <w:sz w:val="28"/>
        </w:rPr>
        <w:t xml:space="preserve">], Ostia è la più antica, poi Anzio, </w:t>
      </w:r>
      <w:proofErr w:type="spellStart"/>
      <w:r>
        <w:rPr>
          <w:sz w:val="28"/>
        </w:rPr>
        <w:t>terracina</w:t>
      </w:r>
      <w:proofErr w:type="spellEnd"/>
      <w:r>
        <w:rPr>
          <w:sz w:val="28"/>
        </w:rPr>
        <w:t xml:space="preserve">, </w:t>
      </w:r>
      <w:proofErr w:type="spellStart"/>
      <w:r>
        <w:rPr>
          <w:sz w:val="28"/>
        </w:rPr>
        <w:t>Minturno</w:t>
      </w:r>
      <w:proofErr w:type="spellEnd"/>
      <w:r>
        <w:rPr>
          <w:sz w:val="28"/>
        </w:rPr>
        <w:t xml:space="preserve">, </w:t>
      </w:r>
      <w:proofErr w:type="spellStart"/>
      <w:r>
        <w:rPr>
          <w:sz w:val="28"/>
        </w:rPr>
        <w:t>Sinigaglia</w:t>
      </w:r>
      <w:proofErr w:type="spellEnd"/>
      <w:r>
        <w:rPr>
          <w:sz w:val="28"/>
        </w:rPr>
        <w:t>)</w:t>
      </w:r>
    </w:p>
    <w:p w:rsidR="00C621B1" w:rsidRDefault="00075A1C" w:rsidP="00C621B1">
      <w:pPr>
        <w:pStyle w:val="Paragrafoelenco"/>
        <w:numPr>
          <w:ilvl w:val="0"/>
          <w:numId w:val="7"/>
        </w:numPr>
        <w:rPr>
          <w:sz w:val="28"/>
        </w:rPr>
      </w:pPr>
      <w:proofErr w:type="spellStart"/>
      <w:r>
        <w:rPr>
          <w:sz w:val="28"/>
        </w:rPr>
        <w:t>Cives</w:t>
      </w:r>
      <w:proofErr w:type="spellEnd"/>
      <w:r>
        <w:rPr>
          <w:sz w:val="28"/>
        </w:rPr>
        <w:t xml:space="preserve"> </w:t>
      </w:r>
      <w:proofErr w:type="spellStart"/>
      <w:r>
        <w:rPr>
          <w:sz w:val="28"/>
        </w:rPr>
        <w:t>optimo</w:t>
      </w:r>
      <w:proofErr w:type="spellEnd"/>
      <w:r>
        <w:rPr>
          <w:sz w:val="28"/>
        </w:rPr>
        <w:t xml:space="preserve"> iure era l’annessione alla comunità romana (</w:t>
      </w:r>
      <w:proofErr w:type="spellStart"/>
      <w:r>
        <w:rPr>
          <w:sz w:val="28"/>
        </w:rPr>
        <w:t>Tuscolo</w:t>
      </w:r>
      <w:proofErr w:type="spellEnd"/>
      <w:r>
        <w:rPr>
          <w:sz w:val="28"/>
        </w:rPr>
        <w:t xml:space="preserve">, </w:t>
      </w:r>
      <w:proofErr w:type="spellStart"/>
      <w:r>
        <w:rPr>
          <w:sz w:val="28"/>
        </w:rPr>
        <w:t>Aricia</w:t>
      </w:r>
      <w:proofErr w:type="spellEnd"/>
      <w:r>
        <w:rPr>
          <w:sz w:val="28"/>
        </w:rPr>
        <w:t xml:space="preserve">, </w:t>
      </w:r>
      <w:proofErr w:type="spellStart"/>
      <w:r>
        <w:rPr>
          <w:sz w:val="28"/>
        </w:rPr>
        <w:t>Lanuvio</w:t>
      </w:r>
      <w:proofErr w:type="spellEnd"/>
      <w:r>
        <w:rPr>
          <w:sz w:val="28"/>
        </w:rPr>
        <w:t xml:space="preserve">, </w:t>
      </w:r>
      <w:proofErr w:type="spellStart"/>
      <w:r>
        <w:rPr>
          <w:sz w:val="28"/>
        </w:rPr>
        <w:t>Nomento</w:t>
      </w:r>
      <w:proofErr w:type="spellEnd"/>
      <w:r>
        <w:rPr>
          <w:sz w:val="28"/>
        </w:rPr>
        <w:t xml:space="preserve"> poi si allargò ad altre città). C’erano anche i </w:t>
      </w:r>
      <w:proofErr w:type="spellStart"/>
      <w:r>
        <w:rPr>
          <w:sz w:val="28"/>
        </w:rPr>
        <w:t>cives</w:t>
      </w:r>
      <w:proofErr w:type="spellEnd"/>
      <w:r>
        <w:rPr>
          <w:sz w:val="28"/>
        </w:rPr>
        <w:t xml:space="preserve"> </w:t>
      </w:r>
      <w:proofErr w:type="spellStart"/>
      <w:r>
        <w:rPr>
          <w:sz w:val="28"/>
        </w:rPr>
        <w:t>sine</w:t>
      </w:r>
      <w:proofErr w:type="spellEnd"/>
      <w:r>
        <w:rPr>
          <w:sz w:val="28"/>
        </w:rPr>
        <w:t xml:space="preserve"> </w:t>
      </w:r>
      <w:proofErr w:type="spellStart"/>
      <w:r>
        <w:rPr>
          <w:sz w:val="28"/>
        </w:rPr>
        <w:t>suffraggio</w:t>
      </w:r>
      <w:proofErr w:type="spellEnd"/>
      <w:r>
        <w:rPr>
          <w:sz w:val="28"/>
        </w:rPr>
        <w:t xml:space="preserve"> (non godevano di diritti politici), come Cere</w:t>
      </w:r>
      <w:r w:rsidR="00C621B1">
        <w:rPr>
          <w:sz w:val="28"/>
        </w:rPr>
        <w:t xml:space="preserve">, le città dei Volsci, dei Campani, I </w:t>
      </w:r>
      <w:proofErr w:type="spellStart"/>
      <w:r w:rsidR="00C621B1">
        <w:rPr>
          <w:sz w:val="28"/>
        </w:rPr>
        <w:t>Pretuzi</w:t>
      </w:r>
      <w:proofErr w:type="spellEnd"/>
      <w:r w:rsidR="00C621B1">
        <w:rPr>
          <w:sz w:val="28"/>
        </w:rPr>
        <w:t xml:space="preserve"> e i Sabini e i </w:t>
      </w:r>
      <w:proofErr w:type="spellStart"/>
      <w:r w:rsidR="00C621B1">
        <w:rPr>
          <w:sz w:val="28"/>
        </w:rPr>
        <w:t>Picenti</w:t>
      </w:r>
      <w:proofErr w:type="spellEnd"/>
      <w:r w:rsidR="00C621B1">
        <w:rPr>
          <w:sz w:val="28"/>
        </w:rPr>
        <w:t xml:space="preserve"> (con il tempo acquisirono la cittadinanza: al tempo della guerra sociale 90 – 88 non c’erano più </w:t>
      </w:r>
      <w:proofErr w:type="spellStart"/>
      <w:r w:rsidR="00C621B1">
        <w:rPr>
          <w:sz w:val="28"/>
        </w:rPr>
        <w:t>cives</w:t>
      </w:r>
      <w:proofErr w:type="spellEnd"/>
      <w:r w:rsidR="00C621B1">
        <w:rPr>
          <w:sz w:val="28"/>
        </w:rPr>
        <w:t xml:space="preserve"> </w:t>
      </w:r>
      <w:proofErr w:type="spellStart"/>
      <w:r w:rsidR="00C621B1">
        <w:rPr>
          <w:sz w:val="28"/>
        </w:rPr>
        <w:t>sine</w:t>
      </w:r>
      <w:proofErr w:type="spellEnd"/>
      <w:r w:rsidR="00C621B1">
        <w:rPr>
          <w:sz w:val="28"/>
        </w:rPr>
        <w:t xml:space="preserve"> </w:t>
      </w:r>
      <w:proofErr w:type="spellStart"/>
      <w:r w:rsidR="00C621B1">
        <w:rPr>
          <w:sz w:val="28"/>
        </w:rPr>
        <w:t>suffraggio</w:t>
      </w:r>
      <w:proofErr w:type="spellEnd"/>
      <w:r w:rsidR="00C621B1">
        <w:rPr>
          <w:sz w:val="28"/>
        </w:rPr>
        <w:t xml:space="preserve">).  Tutte le città godevano di autonomia amministrativa (propri magistrati, consigli e assemblee) sono dette </w:t>
      </w:r>
      <w:proofErr w:type="spellStart"/>
      <w:r w:rsidR="00C621B1">
        <w:rPr>
          <w:sz w:val="28"/>
        </w:rPr>
        <w:t>municipia</w:t>
      </w:r>
      <w:proofErr w:type="spellEnd"/>
      <w:r w:rsidR="00C621B1">
        <w:rPr>
          <w:sz w:val="28"/>
        </w:rPr>
        <w:t xml:space="preserve"> (</w:t>
      </w:r>
      <w:proofErr w:type="spellStart"/>
      <w:r w:rsidR="00C621B1">
        <w:rPr>
          <w:sz w:val="28"/>
        </w:rPr>
        <w:t>munia</w:t>
      </w:r>
      <w:proofErr w:type="spellEnd"/>
      <w:r w:rsidR="00C621B1">
        <w:rPr>
          <w:sz w:val="28"/>
        </w:rPr>
        <w:t xml:space="preserve"> come obblighi verso Roma) e preservavano di solito i governi precedenti. Ad alcuni </w:t>
      </w:r>
      <w:proofErr w:type="spellStart"/>
      <w:r w:rsidR="00C621B1">
        <w:rPr>
          <w:sz w:val="28"/>
        </w:rPr>
        <w:t>cives</w:t>
      </w:r>
      <w:proofErr w:type="spellEnd"/>
      <w:r w:rsidR="00C621B1">
        <w:rPr>
          <w:sz w:val="28"/>
        </w:rPr>
        <w:t xml:space="preserve"> </w:t>
      </w:r>
      <w:proofErr w:type="spellStart"/>
      <w:r w:rsidR="00C621B1">
        <w:rPr>
          <w:sz w:val="28"/>
        </w:rPr>
        <w:t>sine</w:t>
      </w:r>
      <w:proofErr w:type="spellEnd"/>
      <w:r w:rsidR="00C621B1">
        <w:rPr>
          <w:sz w:val="28"/>
        </w:rPr>
        <w:t xml:space="preserve"> </w:t>
      </w:r>
      <w:proofErr w:type="spellStart"/>
      <w:r w:rsidR="00C621B1">
        <w:rPr>
          <w:sz w:val="28"/>
        </w:rPr>
        <w:t>suffraggio</w:t>
      </w:r>
      <w:proofErr w:type="spellEnd"/>
      <w:r w:rsidR="00C621B1">
        <w:rPr>
          <w:sz w:val="28"/>
        </w:rPr>
        <w:t xml:space="preserve"> fu negato l’autogoverno (</w:t>
      </w:r>
      <w:proofErr w:type="spellStart"/>
      <w:r w:rsidR="00C621B1">
        <w:rPr>
          <w:sz w:val="28"/>
        </w:rPr>
        <w:t>Ernici</w:t>
      </w:r>
      <w:proofErr w:type="spellEnd"/>
      <w:r w:rsidR="00C621B1">
        <w:rPr>
          <w:sz w:val="28"/>
        </w:rPr>
        <w:t xml:space="preserve"> ed Equi); Capua dopo essersi alleata con Annibale diventerà </w:t>
      </w:r>
      <w:proofErr w:type="spellStart"/>
      <w:r w:rsidR="00C621B1">
        <w:rPr>
          <w:i/>
          <w:sz w:val="28"/>
        </w:rPr>
        <w:t>urbs</w:t>
      </w:r>
      <w:proofErr w:type="spellEnd"/>
      <w:r w:rsidR="00C621B1">
        <w:rPr>
          <w:i/>
          <w:sz w:val="28"/>
        </w:rPr>
        <w:t xml:space="preserve"> </w:t>
      </w:r>
      <w:proofErr w:type="spellStart"/>
      <w:r w:rsidR="00C621B1">
        <w:rPr>
          <w:i/>
          <w:sz w:val="28"/>
        </w:rPr>
        <w:t>trunca</w:t>
      </w:r>
      <w:proofErr w:type="spellEnd"/>
      <w:r w:rsidR="00C621B1">
        <w:rPr>
          <w:i/>
          <w:sz w:val="28"/>
        </w:rPr>
        <w:t xml:space="preserve">, </w:t>
      </w:r>
      <w:proofErr w:type="spellStart"/>
      <w:r w:rsidR="00C621B1">
        <w:rPr>
          <w:i/>
          <w:sz w:val="28"/>
        </w:rPr>
        <w:t>sine</w:t>
      </w:r>
      <w:proofErr w:type="spellEnd"/>
      <w:r w:rsidR="00C621B1">
        <w:rPr>
          <w:i/>
          <w:sz w:val="28"/>
        </w:rPr>
        <w:t xml:space="preserve"> </w:t>
      </w:r>
      <w:proofErr w:type="spellStart"/>
      <w:r w:rsidR="00C621B1">
        <w:rPr>
          <w:i/>
          <w:sz w:val="28"/>
        </w:rPr>
        <w:t>senatu</w:t>
      </w:r>
      <w:proofErr w:type="spellEnd"/>
      <w:r w:rsidR="00C621B1">
        <w:rPr>
          <w:i/>
          <w:sz w:val="28"/>
        </w:rPr>
        <w:t xml:space="preserve">, </w:t>
      </w:r>
      <w:proofErr w:type="spellStart"/>
      <w:r w:rsidR="00C621B1">
        <w:rPr>
          <w:i/>
          <w:sz w:val="28"/>
        </w:rPr>
        <w:t>sine</w:t>
      </w:r>
      <w:proofErr w:type="spellEnd"/>
      <w:r w:rsidR="00C621B1">
        <w:rPr>
          <w:i/>
          <w:sz w:val="28"/>
        </w:rPr>
        <w:t xml:space="preserve"> plebe, </w:t>
      </w:r>
      <w:proofErr w:type="spellStart"/>
      <w:r w:rsidR="00C621B1">
        <w:rPr>
          <w:i/>
          <w:sz w:val="28"/>
        </w:rPr>
        <w:t>sine</w:t>
      </w:r>
      <w:proofErr w:type="spellEnd"/>
      <w:r w:rsidR="00C621B1">
        <w:rPr>
          <w:i/>
          <w:sz w:val="28"/>
        </w:rPr>
        <w:t xml:space="preserve"> magistrati bus</w:t>
      </w:r>
    </w:p>
    <w:p w:rsidR="00C621B1" w:rsidRDefault="00C621B1" w:rsidP="00C621B1">
      <w:pPr>
        <w:rPr>
          <w:sz w:val="28"/>
        </w:rPr>
      </w:pPr>
      <w:r>
        <w:rPr>
          <w:sz w:val="28"/>
        </w:rPr>
        <w:t>Lo stato Romano era legato agli altri stati per patti di alleanza dove dominava la sua supremazia:</w:t>
      </w:r>
    </w:p>
    <w:p w:rsidR="00C621B1" w:rsidRDefault="00C621B1" w:rsidP="00C621B1">
      <w:pPr>
        <w:pStyle w:val="Paragrafoelenco"/>
        <w:numPr>
          <w:ilvl w:val="0"/>
          <w:numId w:val="8"/>
        </w:numPr>
        <w:rPr>
          <w:sz w:val="28"/>
        </w:rPr>
      </w:pPr>
      <w:r>
        <w:rPr>
          <w:sz w:val="28"/>
        </w:rPr>
        <w:t>Gruppo privilegiato erano i Latini (</w:t>
      </w:r>
      <w:proofErr w:type="spellStart"/>
      <w:r>
        <w:rPr>
          <w:sz w:val="28"/>
        </w:rPr>
        <w:t>ius</w:t>
      </w:r>
      <w:proofErr w:type="spellEnd"/>
      <w:r>
        <w:rPr>
          <w:sz w:val="28"/>
        </w:rPr>
        <w:t xml:space="preserve"> </w:t>
      </w:r>
      <w:proofErr w:type="spellStart"/>
      <w:r>
        <w:rPr>
          <w:sz w:val="28"/>
        </w:rPr>
        <w:t>commercii</w:t>
      </w:r>
      <w:proofErr w:type="spellEnd"/>
      <w:r>
        <w:rPr>
          <w:sz w:val="28"/>
        </w:rPr>
        <w:t xml:space="preserve">, </w:t>
      </w:r>
      <w:proofErr w:type="spellStart"/>
      <w:r>
        <w:rPr>
          <w:sz w:val="28"/>
        </w:rPr>
        <w:t>ius</w:t>
      </w:r>
      <w:proofErr w:type="spellEnd"/>
      <w:r>
        <w:rPr>
          <w:sz w:val="28"/>
        </w:rPr>
        <w:t xml:space="preserve"> </w:t>
      </w:r>
      <w:proofErr w:type="spellStart"/>
      <w:r>
        <w:rPr>
          <w:sz w:val="28"/>
        </w:rPr>
        <w:t>conubii</w:t>
      </w:r>
      <w:proofErr w:type="spellEnd"/>
      <w:r>
        <w:rPr>
          <w:sz w:val="28"/>
        </w:rPr>
        <w:t xml:space="preserve">, </w:t>
      </w:r>
      <w:proofErr w:type="spellStart"/>
      <w:r>
        <w:rPr>
          <w:sz w:val="28"/>
        </w:rPr>
        <w:t>ius</w:t>
      </w:r>
      <w:proofErr w:type="spellEnd"/>
      <w:r>
        <w:rPr>
          <w:sz w:val="28"/>
        </w:rPr>
        <w:t xml:space="preserve"> </w:t>
      </w:r>
      <w:proofErr w:type="spellStart"/>
      <w:r>
        <w:rPr>
          <w:sz w:val="28"/>
        </w:rPr>
        <w:t>migrandi</w:t>
      </w:r>
      <w:proofErr w:type="spellEnd"/>
      <w:r>
        <w:rPr>
          <w:sz w:val="28"/>
        </w:rPr>
        <w:t xml:space="preserve">). </w:t>
      </w:r>
      <w:proofErr w:type="spellStart"/>
      <w:r>
        <w:rPr>
          <w:sz w:val="28"/>
        </w:rPr>
        <w:t>Socii</w:t>
      </w:r>
      <w:proofErr w:type="spellEnd"/>
      <w:r>
        <w:rPr>
          <w:sz w:val="28"/>
        </w:rPr>
        <w:t xml:space="preserve"> </w:t>
      </w:r>
      <w:proofErr w:type="spellStart"/>
      <w:r>
        <w:rPr>
          <w:sz w:val="28"/>
        </w:rPr>
        <w:t>nominis</w:t>
      </w:r>
      <w:proofErr w:type="spellEnd"/>
      <w:r>
        <w:rPr>
          <w:sz w:val="28"/>
        </w:rPr>
        <w:t xml:space="preserve"> Latini facevano parte i </w:t>
      </w:r>
      <w:proofErr w:type="spellStart"/>
      <w:r>
        <w:rPr>
          <w:sz w:val="28"/>
        </w:rPr>
        <w:t>populi</w:t>
      </w:r>
      <w:proofErr w:type="spellEnd"/>
      <w:r>
        <w:rPr>
          <w:sz w:val="28"/>
        </w:rPr>
        <w:t xml:space="preserve"> </w:t>
      </w:r>
      <w:proofErr w:type="spellStart"/>
      <w:r>
        <w:rPr>
          <w:sz w:val="28"/>
        </w:rPr>
        <w:t>Albenses</w:t>
      </w:r>
      <w:proofErr w:type="spellEnd"/>
      <w:r>
        <w:rPr>
          <w:sz w:val="28"/>
        </w:rPr>
        <w:t xml:space="preserve"> e le colonie latine, fondate dalla Lega Latina, e le nuove colonie latine  di Roma (Ponza, Lucera, Paestum, Benevento, Brindisi)</w:t>
      </w:r>
    </w:p>
    <w:p w:rsidR="00C621B1" w:rsidRDefault="00C621B1" w:rsidP="00C621B1">
      <w:pPr>
        <w:rPr>
          <w:sz w:val="28"/>
        </w:rPr>
      </w:pPr>
      <w:r>
        <w:rPr>
          <w:sz w:val="28"/>
        </w:rPr>
        <w:t xml:space="preserve">Roma aveva un sistema di stati satelliti alleati, indipendenti e di colonie. A Roma dominava ancora un oligarchia ristretta ai gruppi dei </w:t>
      </w:r>
      <w:proofErr w:type="spellStart"/>
      <w:r>
        <w:rPr>
          <w:sz w:val="28"/>
        </w:rPr>
        <w:t>patres</w:t>
      </w:r>
      <w:proofErr w:type="spellEnd"/>
      <w:r>
        <w:rPr>
          <w:sz w:val="28"/>
        </w:rPr>
        <w:t xml:space="preserve"> e all’</w:t>
      </w:r>
      <w:proofErr w:type="spellStart"/>
      <w:r>
        <w:rPr>
          <w:sz w:val="28"/>
        </w:rPr>
        <w:t>elites</w:t>
      </w:r>
      <w:proofErr w:type="spellEnd"/>
      <w:r>
        <w:rPr>
          <w:sz w:val="28"/>
        </w:rPr>
        <w:t xml:space="preserve"> plebea.</w:t>
      </w:r>
      <w:r w:rsidR="00CD0475">
        <w:rPr>
          <w:sz w:val="28"/>
        </w:rPr>
        <w:t xml:space="preserve"> Al sistema delle colonie partecipavano sia braccianti rurali che alleati italici.</w:t>
      </w:r>
    </w:p>
    <w:p w:rsidR="00CD0475" w:rsidRPr="00C621B1" w:rsidRDefault="00CD0475" w:rsidP="00C621B1">
      <w:pPr>
        <w:rPr>
          <w:sz w:val="28"/>
        </w:rPr>
      </w:pPr>
      <w:r>
        <w:rPr>
          <w:sz w:val="28"/>
        </w:rPr>
        <w:t xml:space="preserve">Gli alleati italici (Latini, greci, etruschi, </w:t>
      </w:r>
      <w:proofErr w:type="spellStart"/>
      <w:r>
        <w:rPr>
          <w:sz w:val="28"/>
        </w:rPr>
        <w:t>Dauni</w:t>
      </w:r>
      <w:proofErr w:type="spellEnd"/>
      <w:r>
        <w:rPr>
          <w:sz w:val="28"/>
        </w:rPr>
        <w:t xml:space="preserve"> ecc.) avevano l’obbligo militare, e le città marinare avevano l’obbligo dell’equipaggiamento navale. La politica estera era gestita pertanto da Roma in concordia fra le </w:t>
      </w:r>
      <w:proofErr w:type="spellStart"/>
      <w:r>
        <w:rPr>
          <w:sz w:val="28"/>
        </w:rPr>
        <w:t>elites</w:t>
      </w:r>
      <w:proofErr w:type="spellEnd"/>
      <w:r>
        <w:rPr>
          <w:sz w:val="28"/>
        </w:rPr>
        <w:t xml:space="preserve"> senatorie romane e i gruppi dirigenti degli alleati.</w:t>
      </w:r>
    </w:p>
    <w:p w:rsidR="00991ABA" w:rsidRDefault="00991ABA" w:rsidP="003D3B2D">
      <w:pPr>
        <w:rPr>
          <w:sz w:val="28"/>
        </w:rPr>
      </w:pPr>
      <w:r>
        <w:rPr>
          <w:noProof/>
          <w:sz w:val="28"/>
        </w:rPr>
        <w:lastRenderedPageBreak/>
        <w:drawing>
          <wp:inline distT="0" distB="0" distL="0" distR="0">
            <wp:extent cx="6501304" cy="6943725"/>
            <wp:effectExtent l="19050" t="0" r="0" b="0"/>
            <wp:docPr id="7" name="Immagine 7" descr="C:\Users\HP\Desktop\STORIA ROMANA NAPPO\Immagini dal sito di Nappo\Italia prima della 1a guerra pun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STORIA ROMANA NAPPO\Immagini dal sito di Nappo\Italia prima della 1a guerra punica.jpg"/>
                    <pic:cNvPicPr>
                      <a:picLocks noChangeAspect="1" noChangeArrowheads="1"/>
                    </pic:cNvPicPr>
                  </pic:nvPicPr>
                  <pic:blipFill>
                    <a:blip r:embed="rId7"/>
                    <a:srcRect/>
                    <a:stretch>
                      <a:fillRect/>
                    </a:stretch>
                  </pic:blipFill>
                  <pic:spPr bwMode="auto">
                    <a:xfrm>
                      <a:off x="0" y="0"/>
                      <a:ext cx="6501304" cy="6943725"/>
                    </a:xfrm>
                    <a:prstGeom prst="rect">
                      <a:avLst/>
                    </a:prstGeom>
                    <a:noFill/>
                    <a:ln w="9525">
                      <a:noFill/>
                      <a:miter lim="800000"/>
                      <a:headEnd/>
                      <a:tailEnd/>
                    </a:ln>
                  </pic:spPr>
                </pic:pic>
              </a:graphicData>
            </a:graphic>
          </wp:inline>
        </w:drawing>
      </w:r>
    </w:p>
    <w:p w:rsidR="00991ABA" w:rsidRPr="00CD0475" w:rsidRDefault="00991ABA" w:rsidP="003D3B2D">
      <w:pPr>
        <w:rPr>
          <w:b/>
          <w:sz w:val="28"/>
        </w:rPr>
      </w:pPr>
      <w:r w:rsidRPr="00CD0475">
        <w:rPr>
          <w:b/>
          <w:sz w:val="28"/>
        </w:rPr>
        <w:t>Penisola dopo le guerre sannitiche e la guerra tarantina</w:t>
      </w:r>
    </w:p>
    <w:p w:rsidR="00386BF7" w:rsidRPr="00386BF7" w:rsidRDefault="00386BF7" w:rsidP="00386BF7">
      <w:pPr>
        <w:rPr>
          <w:sz w:val="28"/>
        </w:rPr>
      </w:pPr>
    </w:p>
    <w:p w:rsidR="00FC4263" w:rsidRPr="00FC4263" w:rsidRDefault="00FC4263" w:rsidP="00FC4263">
      <w:pPr>
        <w:rPr>
          <w:sz w:val="28"/>
        </w:rPr>
      </w:pPr>
    </w:p>
    <w:p w:rsidR="00225F56" w:rsidRDefault="00225F56" w:rsidP="00871774">
      <w:pPr>
        <w:rPr>
          <w:sz w:val="28"/>
        </w:rPr>
      </w:pPr>
      <w:r>
        <w:rPr>
          <w:sz w:val="28"/>
        </w:rPr>
        <w:t xml:space="preserve"> </w:t>
      </w:r>
    </w:p>
    <w:p w:rsidR="00871774" w:rsidRPr="00871774" w:rsidRDefault="00871774" w:rsidP="00871774">
      <w:pPr>
        <w:rPr>
          <w:sz w:val="28"/>
        </w:rPr>
      </w:pPr>
    </w:p>
    <w:p w:rsidR="0034674A" w:rsidRPr="00AF6731" w:rsidRDefault="0034674A" w:rsidP="00AF6731">
      <w:pPr>
        <w:rPr>
          <w:sz w:val="28"/>
        </w:rPr>
      </w:pPr>
    </w:p>
    <w:p w:rsidR="00AF6731" w:rsidRPr="00B04A4B" w:rsidRDefault="00AF6731">
      <w:pPr>
        <w:rPr>
          <w:sz w:val="28"/>
        </w:rPr>
      </w:pPr>
    </w:p>
    <w:sectPr w:rsidR="00AF6731" w:rsidRPr="00B04A4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E653C"/>
    <w:multiLevelType w:val="hybridMultilevel"/>
    <w:tmpl w:val="0740758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20A1452"/>
    <w:multiLevelType w:val="hybridMultilevel"/>
    <w:tmpl w:val="8CF884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35B238A9"/>
    <w:multiLevelType w:val="hybridMultilevel"/>
    <w:tmpl w:val="393875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3F67728"/>
    <w:multiLevelType w:val="hybridMultilevel"/>
    <w:tmpl w:val="35B498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5031CA4"/>
    <w:multiLevelType w:val="hybridMultilevel"/>
    <w:tmpl w:val="102E01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BA46488"/>
    <w:multiLevelType w:val="hybridMultilevel"/>
    <w:tmpl w:val="1D908C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72585E97"/>
    <w:multiLevelType w:val="hybridMultilevel"/>
    <w:tmpl w:val="2938AF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9660717"/>
    <w:multiLevelType w:val="hybridMultilevel"/>
    <w:tmpl w:val="5F98B1B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7"/>
  </w:num>
  <w:num w:numId="4">
    <w:abstractNumId w:val="6"/>
  </w:num>
  <w:num w:numId="5">
    <w:abstractNumId w:val="4"/>
  </w:num>
  <w:num w:numId="6">
    <w:abstractNumId w:val="5"/>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B04A4B"/>
    <w:rsid w:val="00031879"/>
    <w:rsid w:val="00075A1C"/>
    <w:rsid w:val="00225F56"/>
    <w:rsid w:val="00314BE9"/>
    <w:rsid w:val="0034674A"/>
    <w:rsid w:val="00386BF7"/>
    <w:rsid w:val="003D3B2D"/>
    <w:rsid w:val="00871774"/>
    <w:rsid w:val="00944BD1"/>
    <w:rsid w:val="00991ABA"/>
    <w:rsid w:val="00AF6731"/>
    <w:rsid w:val="00B04A4B"/>
    <w:rsid w:val="00C6135C"/>
    <w:rsid w:val="00C621B1"/>
    <w:rsid w:val="00CD0475"/>
    <w:rsid w:val="00F411AF"/>
    <w:rsid w:val="00F6177C"/>
    <w:rsid w:val="00FC426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F6731"/>
    <w:pPr>
      <w:ind w:left="720"/>
      <w:contextualSpacing/>
    </w:pPr>
  </w:style>
  <w:style w:type="paragraph" w:styleId="Testofumetto">
    <w:name w:val="Balloon Text"/>
    <w:basedOn w:val="Normale"/>
    <w:link w:val="TestofumettoCarattere"/>
    <w:uiPriority w:val="99"/>
    <w:semiHidden/>
    <w:unhideWhenUsed/>
    <w:rsid w:val="00944BD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44B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9</Pages>
  <Words>1793</Words>
  <Characters>10223</Characters>
  <Application>Microsoft Office Word</Application>
  <DocSecurity>0</DocSecurity>
  <Lines>85</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2017-02-01T13:11:00Z</dcterms:created>
  <dcterms:modified xsi:type="dcterms:W3CDTF">2017-02-01T16:43:00Z</dcterms:modified>
</cp:coreProperties>
</file>